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after="581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4"/>
        <w:spacing w:before="0" w:beforeLines="0" w:after="581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20</w:t>
      </w:r>
      <w:r>
        <w:rPr>
          <w:rFonts w:hint="eastAsia"/>
          <w:b w:val="0"/>
          <w:bCs w:val="0"/>
          <w:lang w:val="en-US" w:eastAsia="zh-CN"/>
        </w:rPr>
        <w:t>20</w:t>
      </w:r>
      <w:r>
        <w:rPr>
          <w:rFonts w:hint="eastAsia"/>
          <w:b w:val="0"/>
          <w:bCs w:val="0"/>
        </w:rPr>
        <w:t>年</w:t>
      </w:r>
      <w:r>
        <w:rPr>
          <w:rFonts w:hint="eastAsia"/>
          <w:b w:val="0"/>
          <w:bCs w:val="0"/>
          <w:lang w:eastAsia="zh-CN"/>
        </w:rPr>
        <w:t>度</w:t>
      </w:r>
      <w:r>
        <w:rPr>
          <w:rFonts w:hint="eastAsia"/>
          <w:b w:val="0"/>
          <w:bCs w:val="0"/>
        </w:rPr>
        <w:t>拟认定自治区众创空间名单</w:t>
      </w:r>
    </w:p>
    <w:tbl>
      <w:tblPr>
        <w:tblStyle w:val="6"/>
        <w:tblpPr w:leftFromText="180" w:rightFromText="180" w:vertAnchor="text" w:horzAnchor="page" w:tblpX="1424" w:tblpY="142"/>
        <w:tblOverlap w:val="never"/>
        <w:tblW w:w="9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3990"/>
        <w:gridCol w:w="4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宁夏医科大学智慧医疗众创空间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众邦众创空间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宁夏金拓路传媒有限公司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银川综合保税区梧桐众创空间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宁夏天略钧策企业管理咨询有限公司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农直通众创空间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宁夏农直通农业科技有限公司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倍值云创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银川华信智信息技术有限公司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银川市退役军人创新创业孵化基地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  <w:t>华普亿方（宁夏）教育科技有限公司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E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路达跨境电商众创空间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世达新科（宁夏）供应链管理有限公司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众合众创空间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宁夏晟睿熙工贸有限公司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银川先进技术融合创新众创空间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银川中电光谷科技产业发展有限公司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宁夏领新耘智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3D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打印众创空间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宁夏领新耘智空间科技有限公司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阅海湾科创服务众创空间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银川阅海湾产业发展有限公司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德美斯现代智慧物流众创空间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宁夏德美斯现代物流有限公司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心梦想众创空间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心梦想（宁夏）科创管理有限公司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银川苏大天宫众创空间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宁夏天宫空间科技产业发展有限公司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西部创业园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宁夏加速科技有限公司</w:t>
            </w: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altName w:val="Poplar Std"/>
    <w:panose1 w:val="04020404030D07020202"/>
    <w:charset w:val="00"/>
    <w:family w:val="auto"/>
    <w:pitch w:val="default"/>
    <w:sig w:usb0="00000000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4D7E"/>
    <w:rsid w:val="05350553"/>
    <w:rsid w:val="08AA590D"/>
    <w:rsid w:val="08C34C8E"/>
    <w:rsid w:val="0934660C"/>
    <w:rsid w:val="0CCC56AF"/>
    <w:rsid w:val="14013B66"/>
    <w:rsid w:val="142A6AAD"/>
    <w:rsid w:val="1608418D"/>
    <w:rsid w:val="1ACA768C"/>
    <w:rsid w:val="1EE169E7"/>
    <w:rsid w:val="1FEF3610"/>
    <w:rsid w:val="207317B8"/>
    <w:rsid w:val="20F74F1C"/>
    <w:rsid w:val="25883B14"/>
    <w:rsid w:val="25BD156C"/>
    <w:rsid w:val="294C71E7"/>
    <w:rsid w:val="2A6A6A77"/>
    <w:rsid w:val="30102968"/>
    <w:rsid w:val="301268CE"/>
    <w:rsid w:val="31DE4E4E"/>
    <w:rsid w:val="344B1F40"/>
    <w:rsid w:val="3A5B43D2"/>
    <w:rsid w:val="3E8E41CC"/>
    <w:rsid w:val="3FE3102D"/>
    <w:rsid w:val="41EE3FB5"/>
    <w:rsid w:val="4BE03A02"/>
    <w:rsid w:val="4C511845"/>
    <w:rsid w:val="4D2B1019"/>
    <w:rsid w:val="51092D0B"/>
    <w:rsid w:val="52C565DD"/>
    <w:rsid w:val="52D54F5B"/>
    <w:rsid w:val="552A7FFB"/>
    <w:rsid w:val="5D9F5413"/>
    <w:rsid w:val="629A0EE7"/>
    <w:rsid w:val="6462371D"/>
    <w:rsid w:val="664D6A27"/>
    <w:rsid w:val="68422219"/>
    <w:rsid w:val="68C774FF"/>
    <w:rsid w:val="71B23BA5"/>
    <w:rsid w:val="71D2496E"/>
    <w:rsid w:val="7A6F5B54"/>
    <w:rsid w:val="7B4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napToGrid w:val="0"/>
      <w:spacing w:before="468" w:beforeLines="150" w:after="312" w:afterLines="100" w:line="560" w:lineRule="exact"/>
      <w:ind w:firstLine="0" w:firstLineChars="0"/>
      <w:jc w:val="center"/>
      <w:outlineLvl w:val="0"/>
    </w:pPr>
    <w:rPr>
      <w:rFonts w:ascii="方正小标宋_GBK" w:hAnsi="方正小标宋_GBK" w:eastAsia="方正小标宋_GBK" w:cs="Times New Roman"/>
      <w:b/>
      <w:bCs/>
      <w:sz w:val="4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11"/>
    <w:basedOn w:val="5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系统管理员</cp:lastModifiedBy>
  <dcterms:modified xsi:type="dcterms:W3CDTF">2020-11-05T09:44:05Z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