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7B" w:rsidRDefault="00D5557B" w:rsidP="00D5557B">
      <w:pPr>
        <w:pStyle w:val="a5"/>
        <w:adjustRightInd w:val="0"/>
        <w:snapToGrid w:val="0"/>
        <w:spacing w:line="620" w:lineRule="exact"/>
        <w:ind w:firstLineChars="0" w:firstLine="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</w:p>
    <w:p w:rsidR="00D5557B" w:rsidRDefault="00D5557B" w:rsidP="00D5557B">
      <w:pPr>
        <w:pStyle w:val="a5"/>
        <w:adjustRightInd w:val="0"/>
        <w:snapToGrid w:val="0"/>
        <w:spacing w:line="620" w:lineRule="exact"/>
        <w:ind w:firstLineChars="0" w:firstLine="0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2020年产品质量省级监督抽查计划</w:t>
      </w:r>
    </w:p>
    <w:tbl>
      <w:tblPr>
        <w:tblW w:w="8580" w:type="dxa"/>
        <w:tblInd w:w="93" w:type="dxa"/>
        <w:tblLook w:val="0000"/>
      </w:tblPr>
      <w:tblGrid>
        <w:gridCol w:w="1080"/>
        <w:gridCol w:w="2780"/>
        <w:gridCol w:w="4720"/>
      </w:tblGrid>
      <w:tr w:rsidR="00D5557B" w:rsidTr="00AB183F">
        <w:trPr>
          <w:trHeight w:val="319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57B" w:rsidRDefault="00D5557B" w:rsidP="00AB183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57B" w:rsidRDefault="00D5557B" w:rsidP="00AB183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产品分类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57B" w:rsidRDefault="00D5557B" w:rsidP="00AB183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产品名称</w:t>
            </w:r>
          </w:p>
        </w:tc>
      </w:tr>
      <w:tr w:rsidR="00D5557B" w:rsidTr="00AB183F">
        <w:trPr>
          <w:trHeight w:val="39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食品相关产品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食品用纸包装</w:t>
            </w:r>
          </w:p>
        </w:tc>
      </w:tr>
      <w:tr w:rsidR="00D5557B" w:rsidTr="00AB183F">
        <w:trPr>
          <w:trHeight w:val="39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纸杯</w:t>
            </w:r>
          </w:p>
        </w:tc>
      </w:tr>
      <w:tr w:rsidR="00D5557B" w:rsidTr="00AB183F">
        <w:trPr>
          <w:trHeight w:val="37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食品接触用纸容器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食品相关产品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复合膜袋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非复合膜袋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密胺塑料餐具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塑料一次性餐饮具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塑料菜板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食品用塑料编织袋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食品接触用特定工具及塑料件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聚对苯二甲酸乙二醇酯（</w:t>
            </w: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PET</w:t>
            </w: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）瓶</w:t>
            </w: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/</w:t>
            </w: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瓶胚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聚碳酸酯（</w:t>
            </w: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PC</w:t>
            </w: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）饮用水罐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塑料瓶盖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塑料杯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婴幼儿用塑料奶瓶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食品接触用特定塑料</w:t>
            </w: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(PP</w:t>
            </w: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、</w:t>
            </w: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PE)</w:t>
            </w: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容器</w:t>
            </w:r>
          </w:p>
        </w:tc>
      </w:tr>
      <w:tr w:rsidR="00D5557B" w:rsidTr="00AB183F">
        <w:trPr>
          <w:trHeight w:val="52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食品相关产品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竹木筷子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食品相关产品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与食物接触的陶瓷制品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陶瓷烹调器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陶瓷包装容器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陶瓷酒瓶</w:t>
            </w:r>
          </w:p>
        </w:tc>
      </w:tr>
      <w:tr w:rsidR="00D5557B" w:rsidTr="00AB183F">
        <w:trPr>
          <w:trHeight w:val="461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食品相关产品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食品接触用玻璃器皿</w:t>
            </w:r>
          </w:p>
        </w:tc>
      </w:tr>
      <w:tr w:rsidR="00D5557B" w:rsidTr="00AB183F">
        <w:trPr>
          <w:trHeight w:val="269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啤酒瓶</w:t>
            </w:r>
          </w:p>
        </w:tc>
      </w:tr>
      <w:tr w:rsidR="00D5557B" w:rsidTr="00AB183F">
        <w:trPr>
          <w:trHeight w:val="288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玻璃酒瓶</w:t>
            </w:r>
          </w:p>
        </w:tc>
      </w:tr>
      <w:tr w:rsidR="00D5557B" w:rsidTr="00AB183F">
        <w:trPr>
          <w:trHeight w:val="432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玻璃食品瓶罐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食品相关产品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食品接触用金属器皿及工具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不锈钢真空杯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不锈钢餐厨具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压力锅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电饭煲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电热水壶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铝及铝合金不粘锅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食品接触用金属盖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食品接触用金属罐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食品相关产品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食品用洗涤剂</w:t>
            </w:r>
          </w:p>
        </w:tc>
      </w:tr>
      <w:tr w:rsidR="00D5557B" w:rsidTr="00AB183F">
        <w:trPr>
          <w:trHeight w:val="2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日用及纺织品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玩具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lastRenderedPageBreak/>
              <w:t>9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日用及纺织品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儿童自行车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儿童三轮车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儿童推车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婴儿学步车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其他玩具车辆</w:t>
            </w:r>
          </w:p>
        </w:tc>
      </w:tr>
      <w:tr w:rsidR="00D5557B" w:rsidTr="00AB183F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日用及纺织品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折叠椅凳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日用及纺织品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橡皮擦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笔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课业簿册</w:t>
            </w:r>
          </w:p>
        </w:tc>
      </w:tr>
      <w:tr w:rsidR="00D5557B" w:rsidTr="00AB183F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日用及纺织品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休闲服装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日用及纺织品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内衣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日用及纺织品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床上用品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日用及纺织品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睡衣居家服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日用及纺织品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羽绒制品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日用及纺织品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运动服装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日用及纺织品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衬衫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日用及纺织品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儿童及婴幼儿服装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日用及纺织品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校服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日用及纺织品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军训服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22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日用及纺织品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旅行箱包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日用及纺织品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旅游鞋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24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轻工产品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衣料用液体洗涤剂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轻工产品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配装眼镜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轻工产品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老视成镜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轻工产品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卫生巾（护垫）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轻工产品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卫生纸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轻工产品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湿巾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轻工产品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纸尿裤（片、垫）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轻工产品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纸巾纸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轻工产品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非医用口罩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33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轻工产品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儿童家具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办公椅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弹簧软床垫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木制家具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棕纤维弹性床垫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沙发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塑料家具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校具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金属家具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轻工产品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家用燃气灶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轻工产品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商用灶具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lastRenderedPageBreak/>
              <w:t>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轻工产品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不锈钢厨房设备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轻工产品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烟花爆竹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轻工产品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瓦楞纸箱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轻工产品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电动自行车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轻工产品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生物质固体成型燃料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电子电器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加湿器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42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电子电器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室内加热器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电子电器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电风扇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电子电器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饮水机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电子电器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暖手袋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46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电子电器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充电宝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47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电子电器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普通照明用灯具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LED</w:t>
            </w: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照明产品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护眼灯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电子电器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路由器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电子电器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快速电热水器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电子电器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信息技术设备用不间断电源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51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电子电器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计算机用开关电源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电工及材料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插头插座</w:t>
            </w: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/</w:t>
            </w: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开关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电工及材料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断路器（含</w:t>
            </w: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RCCB</w:t>
            </w: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、</w:t>
            </w: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RCBO</w:t>
            </w: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、</w:t>
            </w: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MCB)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电工及材料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铅酸蓄电池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电工及材料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低压成套开关设备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56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电工及材料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电线电缆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电工及材料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电工圆铜线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58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电工及材料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电线电缆用聚氯乙烯塑料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59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机械及安防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机动车辆制动液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机械及安防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润滑油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机械及安防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水表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62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机械及安防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车用柴油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车用汽油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63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机械及安防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消火栓箱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手提式灭火器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消防应急灯具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消防水带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室内消火栓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消防水枪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消防接口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防火门</w:t>
            </w:r>
          </w:p>
        </w:tc>
      </w:tr>
      <w:tr w:rsidR="00D5557B" w:rsidTr="00AB183F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64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建筑和装饰材料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实木地板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建筑和装饰材料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实木复合地板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66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建筑和装饰材料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浸渍纸层压木质地板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67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建筑和装饰材料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浸渍胶膜纸饰面人造板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lastRenderedPageBreak/>
              <w:t>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建筑和装饰材料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胶合板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69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建筑和装饰材料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竹地板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70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建筑和装饰材料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细木工板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71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建筑和装饰材料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中密度纤维板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建筑和装饰材料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刨花板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73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建筑和装饰材料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建筑防水卷材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建筑和装饰材料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新型墙体材料（砖和砌块）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75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建筑和装饰材料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无规共聚聚丙烯（</w:t>
            </w: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PP-R</w:t>
            </w: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）管材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硬聚氯乙烯（</w:t>
            </w: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PVC-U</w:t>
            </w: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）管材及管件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聚乙烯（</w:t>
            </w: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PE</w:t>
            </w: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）管材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76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建筑和装饰材料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冷轧带肋钢筋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热轧光圆钢筋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热轧带肋钢筋</w:t>
            </w:r>
          </w:p>
        </w:tc>
      </w:tr>
      <w:tr w:rsidR="00D5557B" w:rsidTr="00AB183F">
        <w:trPr>
          <w:trHeight w:val="35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建筑和装饰材料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铝合金建筑型材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建筑和装饰材料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陶瓷片密封水嘴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79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建筑和装饰材料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合成树脂乳液内墙涂料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建筑用外墙涂料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溶剂型木器涂料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地坪涂料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建筑防水涂料</w:t>
            </w:r>
          </w:p>
        </w:tc>
      </w:tr>
      <w:tr w:rsidR="00D5557B" w:rsidTr="00AB183F">
        <w:trPr>
          <w:trHeight w:val="33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建筑和装饰材料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壁纸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建筑和装饰材料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铝塑复合板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建筑和装饰材料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防盗安全门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建筑和装饰材料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陶瓷砖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建筑和装饰材料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木质门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建筑和装饰材料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混凝土外加剂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建筑和装饰材料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预拌混凝土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建筑和装饰材料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预拌砂浆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建筑和装饰材料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先张法预应力混凝土管柱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89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建筑和装饰材料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钢筋混凝土排水管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预应力钢筒混凝土管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预应力混凝土管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建筑和装饰材料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混凝土膨胀剂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91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建筑和装饰材料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水泥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农业生产资料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机动脱粒机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93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农业生产资料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复混肥料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有机肥料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氮肥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磷肥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磷酸一铵、磷酸二铵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缓释肥料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钾肥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lastRenderedPageBreak/>
              <w:t>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工业生产资料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铁塔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工业生产资料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门式刚架轻型房屋钢结构及钢结构构件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工业生产资料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商品条码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97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工业生产资料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危险化学品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98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工业生产资料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塑胶跑道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99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工业生产资料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活性炭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100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工业生产资料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动力用煤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工业生产资料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砂轮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工业生产资料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工业陶瓷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工业生产资料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钨与稀土及其制品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工业生产资料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水泥包装袋</w:t>
            </w:r>
          </w:p>
        </w:tc>
      </w:tr>
      <w:tr w:rsidR="00D5557B" w:rsidTr="00AB183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105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kern w:val="0"/>
                <w:sz w:val="21"/>
                <w:szCs w:val="21"/>
              </w:rPr>
              <w:t>工业生产资料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57B" w:rsidRDefault="00D5557B" w:rsidP="00AB183F">
            <w:pPr>
              <w:widowControl/>
              <w:jc w:val="lef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玻璃</w:t>
            </w:r>
          </w:p>
        </w:tc>
      </w:tr>
    </w:tbl>
    <w:p w:rsidR="00D5557B" w:rsidRDefault="00D5557B" w:rsidP="00D5557B">
      <w:pPr>
        <w:rPr>
          <w:rFonts w:ascii="仿宋_GB2312"/>
        </w:rPr>
      </w:pPr>
    </w:p>
    <w:p w:rsidR="00D5557B" w:rsidRDefault="00D5557B" w:rsidP="00D5557B">
      <w:pPr>
        <w:rPr>
          <w:rFonts w:ascii="仿宋_GB2312"/>
        </w:rPr>
      </w:pPr>
    </w:p>
    <w:p w:rsidR="00D5557B" w:rsidRDefault="00D5557B" w:rsidP="00D5557B">
      <w:pPr>
        <w:rPr>
          <w:rFonts w:ascii="仿宋_GB2312"/>
        </w:rPr>
      </w:pPr>
    </w:p>
    <w:p w:rsidR="00D5557B" w:rsidRDefault="00D5557B" w:rsidP="00D5557B">
      <w:pPr>
        <w:rPr>
          <w:rFonts w:ascii="仿宋_GB2312"/>
        </w:rPr>
      </w:pPr>
    </w:p>
    <w:p w:rsidR="00D5557B" w:rsidRDefault="00D5557B" w:rsidP="00D5557B">
      <w:pPr>
        <w:rPr>
          <w:rFonts w:ascii="仿宋_GB2312"/>
        </w:rPr>
      </w:pPr>
    </w:p>
    <w:p w:rsidR="00D5557B" w:rsidRDefault="00D5557B" w:rsidP="00D5557B">
      <w:pPr>
        <w:spacing w:line="340" w:lineRule="exact"/>
        <w:rPr>
          <w:rFonts w:hint="eastAsia"/>
          <w:color w:val="000000"/>
        </w:rPr>
      </w:pPr>
    </w:p>
    <w:p w:rsidR="00D5557B" w:rsidRDefault="00D5557B" w:rsidP="00D5557B">
      <w:pPr>
        <w:spacing w:line="340" w:lineRule="exact"/>
        <w:rPr>
          <w:rFonts w:hint="eastAsia"/>
          <w:color w:val="000000"/>
        </w:rPr>
      </w:pPr>
    </w:p>
    <w:p w:rsidR="00D5557B" w:rsidRDefault="00D5557B" w:rsidP="00D5557B">
      <w:pPr>
        <w:spacing w:line="340" w:lineRule="exact"/>
        <w:rPr>
          <w:rFonts w:hint="eastAsia"/>
          <w:color w:val="000000"/>
        </w:rPr>
      </w:pPr>
    </w:p>
    <w:p w:rsidR="00D5557B" w:rsidRDefault="00D5557B" w:rsidP="00D5557B">
      <w:pPr>
        <w:spacing w:line="340" w:lineRule="exact"/>
        <w:rPr>
          <w:rFonts w:hint="eastAsia"/>
          <w:color w:val="000000"/>
        </w:rPr>
      </w:pPr>
    </w:p>
    <w:p w:rsidR="00D5557B" w:rsidRDefault="00D5557B" w:rsidP="00D5557B">
      <w:pPr>
        <w:spacing w:line="340" w:lineRule="exact"/>
        <w:rPr>
          <w:rFonts w:hint="eastAsia"/>
          <w:color w:val="000000"/>
        </w:rPr>
      </w:pPr>
    </w:p>
    <w:p w:rsidR="00D5557B" w:rsidRDefault="00D5557B" w:rsidP="00D5557B">
      <w:pPr>
        <w:spacing w:line="340" w:lineRule="exact"/>
        <w:rPr>
          <w:rFonts w:hint="eastAsia"/>
          <w:color w:val="000000"/>
        </w:rPr>
      </w:pPr>
    </w:p>
    <w:p w:rsidR="00D5557B" w:rsidRDefault="00D5557B" w:rsidP="00D5557B">
      <w:pPr>
        <w:spacing w:line="340" w:lineRule="exact"/>
        <w:rPr>
          <w:rFonts w:hint="eastAsia"/>
          <w:color w:val="000000"/>
        </w:rPr>
      </w:pPr>
    </w:p>
    <w:p w:rsidR="00D5557B" w:rsidRDefault="00D5557B" w:rsidP="00D5557B">
      <w:pPr>
        <w:spacing w:line="340" w:lineRule="exact"/>
        <w:rPr>
          <w:rFonts w:hint="eastAsia"/>
          <w:color w:val="000000"/>
        </w:rPr>
      </w:pPr>
    </w:p>
    <w:p w:rsidR="00D5557B" w:rsidRDefault="00D5557B" w:rsidP="00D5557B">
      <w:pPr>
        <w:spacing w:line="340" w:lineRule="exact"/>
        <w:rPr>
          <w:rFonts w:hint="eastAsia"/>
          <w:color w:val="000000"/>
        </w:rPr>
      </w:pPr>
    </w:p>
    <w:p w:rsidR="00D5557B" w:rsidRDefault="00D5557B" w:rsidP="00D5557B">
      <w:pPr>
        <w:spacing w:line="340" w:lineRule="exact"/>
        <w:rPr>
          <w:rFonts w:hint="eastAsia"/>
          <w:color w:val="000000"/>
        </w:rPr>
      </w:pPr>
    </w:p>
    <w:p w:rsidR="00D5557B" w:rsidRDefault="00D5557B" w:rsidP="00D5557B">
      <w:pPr>
        <w:spacing w:line="340" w:lineRule="exact"/>
        <w:rPr>
          <w:rFonts w:hint="eastAsia"/>
          <w:color w:val="000000"/>
        </w:rPr>
      </w:pPr>
    </w:p>
    <w:p w:rsidR="00D5557B" w:rsidRDefault="00D5557B" w:rsidP="00D5557B">
      <w:pPr>
        <w:spacing w:line="340" w:lineRule="exact"/>
        <w:rPr>
          <w:rFonts w:hint="eastAsia"/>
          <w:color w:val="000000"/>
        </w:rPr>
      </w:pPr>
    </w:p>
    <w:p w:rsidR="00D5557B" w:rsidRDefault="00D5557B" w:rsidP="00D5557B">
      <w:pPr>
        <w:spacing w:line="340" w:lineRule="exact"/>
        <w:rPr>
          <w:rFonts w:hint="eastAsia"/>
          <w:color w:val="000000"/>
        </w:rPr>
      </w:pPr>
    </w:p>
    <w:p w:rsidR="00D5557B" w:rsidRDefault="00D5557B" w:rsidP="00D5557B">
      <w:pPr>
        <w:spacing w:line="340" w:lineRule="exact"/>
        <w:rPr>
          <w:rFonts w:hint="eastAsia"/>
          <w:color w:val="000000"/>
        </w:rPr>
      </w:pPr>
    </w:p>
    <w:p w:rsidR="00F9137E" w:rsidRDefault="00F9137E"/>
    <w:sectPr w:rsidR="00F91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37E" w:rsidRDefault="00F9137E" w:rsidP="00D5557B">
      <w:r>
        <w:separator/>
      </w:r>
    </w:p>
  </w:endnote>
  <w:endnote w:type="continuationSeparator" w:id="1">
    <w:p w:rsidR="00F9137E" w:rsidRDefault="00F9137E" w:rsidP="00D55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37E" w:rsidRDefault="00F9137E" w:rsidP="00D5557B">
      <w:r>
        <w:separator/>
      </w:r>
    </w:p>
  </w:footnote>
  <w:footnote w:type="continuationSeparator" w:id="1">
    <w:p w:rsidR="00F9137E" w:rsidRDefault="00F9137E" w:rsidP="00D555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557B"/>
    <w:rsid w:val="00D5557B"/>
    <w:rsid w:val="00F9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7B"/>
    <w:pPr>
      <w:widowControl w:val="0"/>
      <w:jc w:val="both"/>
    </w:pPr>
    <w:rPr>
      <w:rFonts w:ascii="Times New Roman" w:eastAsia="仿宋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5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55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55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557B"/>
    <w:rPr>
      <w:sz w:val="18"/>
      <w:szCs w:val="18"/>
    </w:rPr>
  </w:style>
  <w:style w:type="character" w:customStyle="1" w:styleId="Char1">
    <w:name w:val="正文文本缩进 Char"/>
    <w:basedOn w:val="a0"/>
    <w:link w:val="a5"/>
    <w:rsid w:val="00D5557B"/>
    <w:rPr>
      <w:rFonts w:ascii="仿宋_GB2312" w:eastAsia="仿宋"/>
      <w:sz w:val="32"/>
      <w:szCs w:val="24"/>
    </w:rPr>
  </w:style>
  <w:style w:type="paragraph" w:styleId="a5">
    <w:name w:val="Body Text Indent"/>
    <w:basedOn w:val="a"/>
    <w:link w:val="Char1"/>
    <w:rsid w:val="00D5557B"/>
    <w:pPr>
      <w:ind w:firstLineChars="201" w:firstLine="643"/>
    </w:pPr>
    <w:rPr>
      <w:rFonts w:ascii="仿宋_GB2312" w:hAnsiTheme="minorHAnsi" w:cstheme="minorBidi"/>
      <w:szCs w:val="24"/>
    </w:rPr>
  </w:style>
  <w:style w:type="character" w:customStyle="1" w:styleId="Char10">
    <w:name w:val="正文文本缩进 Char1"/>
    <w:basedOn w:val="a0"/>
    <w:link w:val="a5"/>
    <w:uiPriority w:val="99"/>
    <w:semiHidden/>
    <w:rsid w:val="00D5557B"/>
    <w:rPr>
      <w:rFonts w:ascii="Times New Roman" w:eastAsia="仿宋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374</Words>
  <Characters>2136</Characters>
  <Application>Microsoft Office Word</Application>
  <DocSecurity>0</DocSecurity>
  <Lines>17</Lines>
  <Paragraphs>5</Paragraphs>
  <ScaleCrop>false</ScaleCrop>
  <Company>HP Inc.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胡靖</dc:creator>
  <cp:keywords/>
  <dc:description/>
  <cp:lastModifiedBy>胡靖</cp:lastModifiedBy>
  <cp:revision>2</cp:revision>
  <dcterms:created xsi:type="dcterms:W3CDTF">2020-06-08T07:41:00Z</dcterms:created>
  <dcterms:modified xsi:type="dcterms:W3CDTF">2020-06-08T07:41:00Z</dcterms:modified>
</cp:coreProperties>
</file>