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320" w:firstLineChars="100"/>
        <w:rPr>
          <w:rFonts w:ascii="方正小标宋_GBK" w:eastAsia="方正小标宋_GBK"/>
          <w:b w:val="0"/>
          <w:bCs w:val="0"/>
          <w:color w:val="000000"/>
          <w:szCs w:val="32"/>
        </w:rPr>
      </w:pPr>
      <w:r>
        <w:rPr>
          <w:rFonts w:hint="eastAsia" w:ascii="方正小标宋_GBK" w:eastAsia="方正小标宋_GBK"/>
          <w:b w:val="0"/>
          <w:bCs w:val="0"/>
          <w:color w:val="000000"/>
          <w:szCs w:val="32"/>
        </w:rPr>
        <w:t>附件</w:t>
      </w:r>
      <w:r>
        <w:rPr>
          <w:rFonts w:hint="eastAsia" w:ascii="方正小标宋_GBK" w:eastAsia="方正小标宋_GBK"/>
          <w:b w:val="0"/>
          <w:bCs w:val="0"/>
          <w:color w:val="000000"/>
          <w:szCs w:val="32"/>
          <w:lang w:val="en-US" w:eastAsia="zh-CN"/>
        </w:rPr>
        <w:t>2</w:t>
      </w:r>
      <w:bookmarkStart w:id="0" w:name="_GoBack"/>
      <w:bookmarkEnd w:id="0"/>
    </w:p>
    <w:p>
      <w:pPr>
        <w:ind w:firstLine="520" w:firstLineChars="100"/>
        <w:rPr>
          <w:rFonts w:ascii="方正小标宋_GBK" w:eastAsia="方正小标宋_GBK"/>
          <w:b w:val="0"/>
          <w:bCs/>
          <w:color w:val="000000"/>
          <w:sz w:val="52"/>
        </w:rPr>
      </w:pPr>
      <w:r>
        <w:rPr>
          <w:rFonts w:hint="eastAsia" w:ascii="方正小标宋_GBK" w:eastAsia="方正小标宋_GBK"/>
          <w:b w:val="0"/>
          <w:bCs/>
          <w:color w:val="000000"/>
          <w:sz w:val="52"/>
        </w:rPr>
        <w:t>南京市工程技术研究中心申报书</w:t>
      </w:r>
    </w:p>
    <w:p>
      <w:pPr>
        <w:ind w:firstLine="315"/>
        <w:rPr>
          <w:rFonts w:ascii="仿宋_GB2312"/>
          <w:color w:val="000000"/>
          <w:spacing w:val="32"/>
        </w:rPr>
      </w:pPr>
    </w:p>
    <w:p>
      <w:pPr>
        <w:ind w:firstLine="315"/>
        <w:rPr>
          <w:rFonts w:ascii="仿宋_GB2312"/>
          <w:color w:val="000000"/>
          <w:u w:val="single"/>
        </w:rPr>
      </w:pPr>
      <w:r>
        <w:rPr>
          <w:rFonts w:hint="eastAsia" w:ascii="仿宋_GB2312"/>
          <w:color w:val="000000"/>
          <w:spacing w:val="32"/>
        </w:rPr>
        <w:t>项目名称</w:t>
      </w:r>
      <w:r>
        <w:rPr>
          <w:rFonts w:hint="eastAsia" w:ascii="仿宋_GB2312"/>
          <w:color w:val="000000"/>
        </w:rPr>
        <w:t>：</w:t>
      </w:r>
      <w:r>
        <w:rPr>
          <w:rFonts w:hint="eastAsia" w:ascii="仿宋_GB2312"/>
          <w:color w:val="000000"/>
          <w:u w:val="single"/>
        </w:rPr>
        <w:t xml:space="preserve">                                  </w:t>
      </w:r>
    </w:p>
    <w:p>
      <w:pPr>
        <w:ind w:firstLine="315"/>
        <w:rPr>
          <w:rFonts w:ascii="仿宋_GB2312"/>
          <w:color w:val="000000"/>
          <w:spacing w:val="32"/>
          <w:u w:val="single"/>
        </w:rPr>
      </w:pPr>
      <w:r>
        <w:rPr>
          <w:rFonts w:hint="eastAsia" w:ascii="仿宋_GB2312"/>
          <w:color w:val="000000"/>
          <w:spacing w:val="32"/>
        </w:rPr>
        <w:t>建设地点：</w:t>
      </w:r>
      <w:r>
        <w:rPr>
          <w:rFonts w:hint="eastAsia" w:ascii="仿宋_GB2312"/>
          <w:color w:val="000000"/>
          <w:spacing w:val="32"/>
          <w:u w:val="single"/>
        </w:rPr>
        <w:t xml:space="preserve">                        </w:t>
      </w:r>
    </w:p>
    <w:p>
      <w:pPr>
        <w:ind w:firstLine="315"/>
        <w:rPr>
          <w:rFonts w:hint="eastAsia" w:ascii="仿宋_GB2312"/>
          <w:color w:val="000000"/>
          <w:spacing w:val="32"/>
          <w:u w:val="single"/>
        </w:rPr>
      </w:pPr>
      <w:r>
        <w:rPr>
          <w:rFonts w:hint="eastAsia" w:ascii="仿宋_GB2312"/>
          <w:color w:val="000000"/>
          <w:spacing w:val="32"/>
        </w:rPr>
        <w:t>申报单位：</w:t>
      </w:r>
      <w:r>
        <w:rPr>
          <w:rFonts w:hint="eastAsia" w:ascii="仿宋_GB2312"/>
          <w:color w:val="000000"/>
          <w:spacing w:val="32"/>
          <w:u w:val="single"/>
        </w:rPr>
        <w:t xml:space="preserve">                        </w:t>
      </w:r>
    </w:p>
    <w:p>
      <w:pPr>
        <w:ind w:firstLine="315"/>
        <w:rPr>
          <w:rFonts w:hint="eastAsia" w:ascii="仿宋_GB2312" w:eastAsia="方正仿宋_GBK"/>
          <w:color w:val="000000"/>
          <w:spacing w:val="32"/>
          <w:u w:val="none" w:color="auto"/>
          <w:lang w:eastAsia="zh-CN"/>
        </w:rPr>
      </w:pPr>
      <w:r>
        <w:rPr>
          <w:rFonts w:hint="eastAsia" w:ascii="仿宋_GB2312"/>
          <w:color w:val="000000"/>
          <w:spacing w:val="32"/>
          <w:u w:val="none" w:color="auto"/>
          <w:lang w:eastAsia="zh-CN"/>
        </w:rPr>
        <w:t>信用代码：</w:t>
      </w:r>
      <w:r>
        <w:rPr>
          <w:rFonts w:hint="eastAsia" w:ascii="仿宋_GB2312"/>
          <w:color w:val="000000"/>
          <w:spacing w:val="32"/>
          <w:u w:val="single"/>
        </w:rPr>
        <w:t xml:space="preserve">                        </w:t>
      </w:r>
    </w:p>
    <w:p>
      <w:pPr>
        <w:ind w:firstLine="315"/>
        <w:rPr>
          <w:rFonts w:ascii="仿宋_GB2312"/>
          <w:color w:val="000000"/>
          <w:spacing w:val="32"/>
          <w:u w:val="single"/>
        </w:rPr>
      </w:pPr>
      <w:r>
        <w:rPr>
          <w:rFonts w:hint="eastAsia" w:ascii="仿宋_GB2312"/>
          <w:color w:val="000000"/>
          <w:spacing w:val="32"/>
        </w:rPr>
        <w:t>技术领域：</w:t>
      </w:r>
      <w:r>
        <w:rPr>
          <w:rFonts w:hint="eastAsia" w:ascii="仿宋_GB2312"/>
          <w:color w:val="000000"/>
          <w:spacing w:val="32"/>
          <w:u w:val="single"/>
        </w:rPr>
        <w:t xml:space="preserve">                        </w:t>
      </w:r>
    </w:p>
    <w:p>
      <w:pPr>
        <w:ind w:firstLine="315"/>
        <w:rPr>
          <w:rFonts w:ascii="仿宋_GB2312"/>
          <w:color w:val="000000"/>
          <w:spacing w:val="32"/>
          <w:u w:val="single"/>
        </w:rPr>
      </w:pPr>
      <w:r>
        <w:rPr>
          <w:rFonts w:hint="eastAsia" w:ascii="仿宋_GB2312"/>
          <w:color w:val="000000"/>
          <w:spacing w:val="32"/>
        </w:rPr>
        <w:t>共建单位：</w:t>
      </w:r>
      <w:r>
        <w:rPr>
          <w:rFonts w:hint="eastAsia" w:ascii="仿宋_GB2312"/>
          <w:color w:val="000000"/>
          <w:spacing w:val="32"/>
          <w:u w:val="single"/>
        </w:rPr>
        <w:t xml:space="preserve">    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/>
          <w:color w:val="000000"/>
          <w:spacing w:val="32"/>
          <w:u w:val="single"/>
        </w:rPr>
        <w:t xml:space="preserve">                </w:t>
      </w:r>
    </w:p>
    <w:p>
      <w:pPr>
        <w:ind w:left="314" w:leftChars="98" w:firstLine="0"/>
        <w:rPr>
          <w:rFonts w:ascii="仿宋_GB2312"/>
          <w:color w:val="000000"/>
          <w:u w:val="single"/>
        </w:rPr>
      </w:pPr>
      <w:r>
        <w:rPr>
          <w:rFonts w:hint="eastAsia" w:ascii="仿宋_GB2312"/>
          <w:color w:val="000000"/>
        </w:rPr>
        <w:t>申报单位地址：</w:t>
      </w:r>
      <w:r>
        <w:rPr>
          <w:rFonts w:hint="eastAsia" w:ascii="仿宋_GB2312"/>
          <w:color w:val="000000"/>
          <w:u w:val="single"/>
        </w:rPr>
        <w:t xml:space="preserve">                                </w:t>
      </w:r>
    </w:p>
    <w:p>
      <w:pPr>
        <w:ind w:left="314" w:leftChars="98" w:firstLine="0"/>
        <w:rPr>
          <w:rFonts w:ascii="仿宋_GB2312"/>
          <w:color w:val="000000"/>
          <w:u w:val="single"/>
        </w:rPr>
      </w:pPr>
      <w:r>
        <w:rPr>
          <w:rFonts w:hint="eastAsia" w:ascii="仿宋_GB2312"/>
          <w:color w:val="000000"/>
        </w:rPr>
        <w:t>邮      编：</w:t>
      </w:r>
      <w:r>
        <w:rPr>
          <w:rFonts w:hint="eastAsia" w:ascii="仿宋_GB2312"/>
          <w:color w:val="000000"/>
          <w:u w:val="single"/>
        </w:rPr>
        <w:t xml:space="preserve">                                  </w:t>
      </w:r>
    </w:p>
    <w:p>
      <w:pPr>
        <w:ind w:firstLine="315"/>
        <w:rPr>
          <w:rFonts w:ascii="仿宋_GB2312"/>
          <w:color w:val="000000"/>
          <w:u w:val="single"/>
        </w:rPr>
      </w:pPr>
      <w:r>
        <w:rPr>
          <w:rFonts w:hint="eastAsia" w:ascii="仿宋_GB2312"/>
          <w:color w:val="000000"/>
        </w:rPr>
        <w:t>项目负责人：</w:t>
      </w:r>
      <w:r>
        <w:rPr>
          <w:rFonts w:hint="eastAsia" w:ascii="仿宋_GB2312"/>
          <w:color w:val="000000"/>
          <w:u w:val="single"/>
        </w:rPr>
        <w:t xml:space="preserve">              </w:t>
      </w:r>
      <w:r>
        <w:rPr>
          <w:rFonts w:hint="eastAsia" w:ascii="仿宋_GB2312"/>
          <w:color w:val="000000"/>
        </w:rPr>
        <w:t>电 话：</w:t>
      </w:r>
      <w:r>
        <w:rPr>
          <w:rFonts w:hint="eastAsia" w:ascii="仿宋_GB2312"/>
          <w:color w:val="000000"/>
          <w:u w:val="single"/>
        </w:rPr>
        <w:t xml:space="preserve">             </w:t>
      </w:r>
    </w:p>
    <w:p>
      <w:pPr>
        <w:ind w:firstLine="315"/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>项目联系人：</w:t>
      </w:r>
      <w:r>
        <w:rPr>
          <w:rFonts w:hint="eastAsia" w:ascii="仿宋_GB2312"/>
          <w:color w:val="000000"/>
          <w:u w:val="single"/>
        </w:rPr>
        <w:t xml:space="preserve">              </w:t>
      </w:r>
      <w:r>
        <w:rPr>
          <w:rFonts w:hint="eastAsia" w:ascii="仿宋_GB2312"/>
          <w:color w:val="000000"/>
        </w:rPr>
        <w:t>电 话：</w:t>
      </w:r>
      <w:r>
        <w:rPr>
          <w:rFonts w:hint="eastAsia" w:ascii="仿宋_GB2312"/>
          <w:color w:val="000000"/>
          <w:u w:val="single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_GB2312"/>
          <w:color w:val="000000"/>
          <w:u w:val="single"/>
        </w:rPr>
        <w:t xml:space="preserve">      </w:t>
      </w:r>
    </w:p>
    <w:p>
      <w:pPr>
        <w:ind w:left="314" w:leftChars="98" w:firstLine="0"/>
        <w:rPr>
          <w:rFonts w:ascii="仿宋_GB2312"/>
          <w:color w:val="000000"/>
          <w:u w:val="single"/>
        </w:rPr>
      </w:pPr>
      <w:r>
        <w:rPr>
          <w:rFonts w:hint="eastAsia" w:ascii="仿宋_GB2312"/>
          <w:color w:val="000000"/>
          <w:spacing w:val="32"/>
        </w:rPr>
        <w:t>主管部门</w:t>
      </w:r>
      <w:r>
        <w:rPr>
          <w:rFonts w:hint="eastAsia" w:ascii="仿宋_GB2312"/>
          <w:color w:val="000000"/>
        </w:rPr>
        <w:t>：</w:t>
      </w:r>
      <w:r>
        <w:rPr>
          <w:rFonts w:hint="eastAsia" w:ascii="仿宋_GB2312"/>
          <w:color w:val="000000"/>
          <w:u w:val="single"/>
        </w:rPr>
        <w:t xml:space="preserve"> </w:t>
      </w:r>
      <w:r>
        <w:rPr>
          <w:rFonts w:hint="eastAsia" w:ascii="宋体" w:hAnsi="宋体" w:eastAsia="宋体"/>
          <w:color w:val="000000"/>
          <w:sz w:val="28"/>
          <w:szCs w:val="28"/>
          <w:u w:val="single"/>
        </w:rPr>
        <w:t xml:space="preserve">     </w:t>
      </w:r>
      <w:r>
        <w:rPr>
          <w:rFonts w:hint="eastAsia" w:ascii="仿宋_GB2312"/>
          <w:color w:val="000000"/>
          <w:u w:val="single"/>
        </w:rPr>
        <w:t xml:space="preserve">                             </w:t>
      </w:r>
    </w:p>
    <w:p>
      <w:pPr>
        <w:rPr>
          <w:rFonts w:ascii="仿宋_GB2312"/>
          <w:color w:val="000000"/>
        </w:rPr>
      </w:pPr>
    </w:p>
    <w:p>
      <w:pPr>
        <w:rPr>
          <w:rFonts w:ascii="仿宋_GB2312"/>
          <w:color w:val="000000"/>
        </w:rPr>
      </w:pPr>
      <w:r>
        <w:rPr>
          <w:rFonts w:hint="eastAsia" w:ascii="仿宋_GB2312"/>
          <w:color w:val="000000"/>
        </w:rPr>
        <w:t xml:space="preserve">       申报日期：</w:t>
      </w:r>
      <w:r>
        <w:rPr>
          <w:rFonts w:hint="eastAsia" w:ascii="仿宋_GB2312"/>
          <w:color w:val="000000"/>
          <w:lang w:val="en-US" w:eastAsia="zh-CN"/>
        </w:rPr>
        <w:t xml:space="preserve">  </w:t>
      </w:r>
      <w:r>
        <w:rPr>
          <w:rFonts w:hint="eastAsia" w:ascii="仿宋_GB2312"/>
          <w:color w:val="000000"/>
        </w:rPr>
        <w:t xml:space="preserve"> 年    月    日</w:t>
      </w:r>
    </w:p>
    <w:p>
      <w:pPr>
        <w:rPr>
          <w:rFonts w:ascii="仿宋_GB2312"/>
          <w:color w:val="000000"/>
        </w:rPr>
      </w:pPr>
    </w:p>
    <w:p>
      <w:pPr>
        <w:rPr>
          <w:rFonts w:ascii="仿宋_GB2312"/>
          <w:color w:val="000000"/>
        </w:rPr>
      </w:pPr>
    </w:p>
    <w:p>
      <w:pPr>
        <w:spacing w:line="360" w:lineRule="atLeast"/>
        <w:ind w:firstLine="0"/>
        <w:jc w:val="center"/>
        <w:rPr>
          <w:rFonts w:ascii="方正书宋_GBK" w:eastAsia="方正书宋_GBK"/>
          <w:b/>
          <w:color w:val="000000"/>
          <w:sz w:val="30"/>
          <w:szCs w:val="30"/>
        </w:rPr>
      </w:pPr>
    </w:p>
    <w:p>
      <w:pPr>
        <w:spacing w:line="360" w:lineRule="atLeast"/>
        <w:ind w:firstLine="0"/>
        <w:rPr>
          <w:rFonts w:ascii="方正书宋_GBK" w:eastAsia="方正书宋_GBK"/>
          <w:b/>
          <w:color w:val="000000"/>
          <w:sz w:val="30"/>
          <w:szCs w:val="30"/>
        </w:rPr>
      </w:pPr>
    </w:p>
    <w:p>
      <w:pPr>
        <w:spacing w:line="360" w:lineRule="atLeast"/>
        <w:ind w:firstLine="0"/>
        <w:jc w:val="center"/>
        <w:rPr>
          <w:rFonts w:hint="eastAsia" w:ascii="方正书宋_GBK" w:eastAsia="方正书宋_GBK"/>
          <w:b/>
          <w:color w:val="000000"/>
          <w:sz w:val="30"/>
          <w:szCs w:val="30"/>
        </w:rPr>
      </w:pPr>
    </w:p>
    <w:p>
      <w:pPr>
        <w:spacing w:line="360" w:lineRule="atLeast"/>
        <w:ind w:firstLine="0"/>
        <w:jc w:val="center"/>
        <w:rPr>
          <w:rFonts w:hint="eastAsia" w:ascii="方正书宋_GBK" w:eastAsia="方正书宋_GBK"/>
          <w:b/>
          <w:color w:val="000000"/>
          <w:sz w:val="30"/>
          <w:szCs w:val="30"/>
        </w:rPr>
      </w:pPr>
    </w:p>
    <w:p>
      <w:pPr>
        <w:spacing w:line="360" w:lineRule="atLeast"/>
        <w:ind w:firstLine="0"/>
        <w:jc w:val="center"/>
        <w:rPr>
          <w:rFonts w:hint="eastAsia" w:ascii="方正书宋_GBK" w:eastAsia="方正书宋_GBK"/>
          <w:b/>
          <w:color w:val="000000"/>
          <w:sz w:val="30"/>
          <w:szCs w:val="30"/>
          <w:lang w:eastAsia="zh-CN"/>
        </w:rPr>
      </w:pPr>
      <w:r>
        <w:rPr>
          <w:rFonts w:hint="eastAsia" w:ascii="方正书宋_GBK" w:eastAsia="方正书宋_GBK"/>
          <w:b/>
          <w:color w:val="000000"/>
          <w:sz w:val="30"/>
          <w:szCs w:val="30"/>
        </w:rPr>
        <w:t>南京市科学技术</w:t>
      </w:r>
      <w:r>
        <w:rPr>
          <w:rFonts w:hint="eastAsia" w:ascii="方正书宋_GBK" w:eastAsia="方正书宋_GBK"/>
          <w:b/>
          <w:color w:val="000000"/>
          <w:sz w:val="30"/>
          <w:szCs w:val="30"/>
          <w:lang w:eastAsia="zh-CN"/>
        </w:rPr>
        <w:t>局</w:t>
      </w:r>
    </w:p>
    <w:p>
      <w:pPr>
        <w:adjustRightInd w:val="0"/>
        <w:spacing w:line="360" w:lineRule="atLeast"/>
        <w:ind w:firstLine="0"/>
        <w:rPr>
          <w:rFonts w:ascii="方正黑体_GBK" w:eastAsia="方正黑体_GBK"/>
          <w:b/>
          <w:color w:val="000000"/>
          <w:sz w:val="30"/>
          <w:szCs w:val="30"/>
        </w:rPr>
      </w:pPr>
    </w:p>
    <w:p>
      <w:pPr>
        <w:adjustRightInd w:val="0"/>
        <w:spacing w:line="360" w:lineRule="atLeast"/>
        <w:ind w:firstLine="0"/>
        <w:rPr>
          <w:rFonts w:ascii="方正黑体_GBK" w:eastAsia="方正黑体_GBK"/>
          <w:b/>
          <w:color w:val="000000"/>
          <w:sz w:val="30"/>
          <w:szCs w:val="30"/>
        </w:rPr>
      </w:pPr>
    </w:p>
    <w:p>
      <w:pPr>
        <w:numPr>
          <w:numId w:val="0"/>
        </w:numPr>
        <w:adjustRightInd w:val="0"/>
        <w:spacing w:line="360" w:lineRule="atLeast"/>
        <w:rPr>
          <w:rFonts w:hint="eastAsia" w:ascii="方正宋黑简体" w:hAnsi="方正宋黑简体" w:eastAsia="方正宋黑简体" w:cs="方正宋黑简体"/>
          <w:b/>
          <w:color w:val="000000"/>
          <w:sz w:val="30"/>
          <w:szCs w:val="30"/>
        </w:rPr>
      </w:pPr>
      <w:r>
        <w:rPr>
          <w:rFonts w:hint="eastAsia" w:ascii="方正宋黑简体" w:hAnsi="方正宋黑简体" w:eastAsia="方正宋黑简体" w:cs="方正宋黑简体"/>
          <w:b w:val="0"/>
          <w:bCs/>
          <w:color w:val="000000"/>
          <w:sz w:val="32"/>
          <w:szCs w:val="32"/>
          <w:lang w:eastAsia="zh-CN"/>
        </w:rPr>
        <w:t>一、</w:t>
      </w:r>
      <w:r>
        <w:rPr>
          <w:rFonts w:hint="eastAsia" w:ascii="方正宋黑简体" w:hAnsi="方正宋黑简体" w:eastAsia="方正宋黑简体" w:cs="方正宋黑简体"/>
          <w:b w:val="0"/>
          <w:bCs/>
          <w:color w:val="000000"/>
          <w:sz w:val="32"/>
          <w:szCs w:val="32"/>
        </w:rPr>
        <w:t>项目组建的意义与必要性</w:t>
      </w:r>
    </w:p>
    <w:p>
      <w:pPr>
        <w:numPr>
          <w:numId w:val="0"/>
        </w:numPr>
        <w:adjustRightInd w:val="0"/>
        <w:spacing w:line="360" w:lineRule="atLeast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</w:p>
    <w:p>
      <w:pPr>
        <w:numPr>
          <w:numId w:val="0"/>
        </w:numPr>
        <w:adjustRightInd w:val="0"/>
        <w:spacing w:line="360" w:lineRule="atLeast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所涉及的技术领域国内外发展现状、今后发展趋势，企业现有的优势和存在的主要问题，项目组建对相关产业发展、企业创新的作用与意义等</w:t>
      </w:r>
    </w:p>
    <w:p>
      <w:pPr>
        <w:spacing w:line="360" w:lineRule="atLeast"/>
        <w:ind w:firstLine="0"/>
        <w:rPr>
          <w:rFonts w:hint="eastAsia" w:ascii="方正黑体_GBK" w:eastAsia="方正黑体_GBK"/>
          <w:b w:val="0"/>
          <w:bCs/>
          <w:color w:val="000000"/>
          <w:sz w:val="32"/>
          <w:szCs w:val="32"/>
        </w:rPr>
      </w:pPr>
    </w:p>
    <w:p>
      <w:pPr>
        <w:spacing w:line="360" w:lineRule="atLeast"/>
        <w:ind w:firstLine="0"/>
        <w:rPr>
          <w:rFonts w:hint="eastAsia" w:ascii="方正宋黑简体" w:hAnsi="方正宋黑简体" w:eastAsia="方正宋黑简体" w:cs="方正宋黑简体"/>
          <w:b w:val="0"/>
          <w:bCs/>
          <w:color w:val="000000"/>
          <w:sz w:val="32"/>
          <w:szCs w:val="32"/>
        </w:rPr>
      </w:pPr>
      <w:r>
        <w:rPr>
          <w:rFonts w:hint="eastAsia" w:ascii="方正宋黑简体" w:hAnsi="方正宋黑简体" w:eastAsia="方正宋黑简体" w:cs="方正宋黑简体"/>
          <w:b w:val="0"/>
          <w:bCs/>
          <w:color w:val="000000"/>
          <w:sz w:val="32"/>
          <w:szCs w:val="32"/>
        </w:rPr>
        <w:t>二、项目实施基础</w:t>
      </w: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申报单位基本情况（企业主营业务、上年度销售收入及在行业中主要优势、R&amp;D投入占销售收入比例等）</w:t>
      </w: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现有研发基础条件（研发场所面积、仪器装备原值，区级工程中心培育时间、人才团队及运行情况）</w:t>
      </w: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近3年来承担的主要科技项目，取得的专利、新药证书、软件著作权等知识产权情况（列表说明具体名称、申请或授权号、类型等简要内容）</w:t>
      </w:r>
    </w:p>
    <w:p>
      <w:pPr>
        <w:adjustRightInd w:val="0"/>
        <w:spacing w:line="580" w:lineRule="exact"/>
        <w:ind w:firstLine="0"/>
        <w:rPr>
          <w:rFonts w:hint="eastAsia" w:eastAsia="方正黑体_GBK"/>
          <w:b w:val="0"/>
          <w:bCs/>
          <w:color w:val="000000"/>
          <w:sz w:val="32"/>
          <w:szCs w:val="32"/>
        </w:rPr>
      </w:pPr>
    </w:p>
    <w:p>
      <w:pPr>
        <w:adjustRightInd w:val="0"/>
        <w:spacing w:line="580" w:lineRule="exact"/>
        <w:ind w:firstLine="0"/>
        <w:rPr>
          <w:rFonts w:hint="eastAsia" w:ascii="方正宋黑简体" w:hAnsi="方正宋黑简体" w:eastAsia="方正宋黑简体" w:cs="方正宋黑简体"/>
          <w:b w:val="0"/>
          <w:bCs/>
          <w:color w:val="000000"/>
          <w:sz w:val="32"/>
          <w:szCs w:val="32"/>
        </w:rPr>
      </w:pPr>
      <w:r>
        <w:rPr>
          <w:rFonts w:hint="eastAsia" w:ascii="方正宋黑简体" w:hAnsi="方正宋黑简体" w:eastAsia="方正宋黑简体" w:cs="方正宋黑简体"/>
          <w:b w:val="0"/>
          <w:bCs/>
          <w:color w:val="000000"/>
          <w:sz w:val="32"/>
          <w:szCs w:val="32"/>
        </w:rPr>
        <w:t>三、项目主要目标和任务</w:t>
      </w: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总体目标</w:t>
      </w: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主要研究开发和工程化的方向</w:t>
      </w: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项目的组织功能构架（框图）</w:t>
      </w: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4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项目建设地点</w:t>
      </w: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5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近三年建设情况</w:t>
      </w:r>
    </w:p>
    <w:p>
      <w:pPr>
        <w:spacing w:line="360" w:lineRule="atLeast"/>
        <w:ind w:firstLine="315" w:firstLineChars="131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（1）设施建设任务（基础设施、工程化开发平台建设、实验室及中试基地建设、仪器设备等）</w:t>
      </w:r>
    </w:p>
    <w:p>
      <w:pPr>
        <w:spacing w:line="360" w:lineRule="atLeast"/>
        <w:ind w:firstLine="315" w:firstLineChars="131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（2）研究开发的主要内容（关键技术研究与攻关、新产品开发、技术成果转化等）</w:t>
      </w:r>
    </w:p>
    <w:p>
      <w:pPr>
        <w:spacing w:line="360" w:lineRule="atLeast"/>
        <w:ind w:firstLine="315" w:firstLineChars="131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（3）领军人才引进、人才培养与团队建设情况</w:t>
      </w:r>
    </w:p>
    <w:p>
      <w:pPr>
        <w:spacing w:line="360" w:lineRule="atLeast"/>
        <w:ind w:firstLine="315" w:firstLineChars="131"/>
        <w:rPr>
          <w:rFonts w:hint="eastAsia" w:ascii="方正仿宋简体" w:hAnsi="方正仿宋简体" w:eastAsia="方正仿宋简体" w:cs="方正仿宋简体"/>
          <w:b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（4）管理运行体制（内部考核、分配、奖惩机制，对外开放服务）</w:t>
      </w:r>
    </w:p>
    <w:p>
      <w:pPr>
        <w:adjustRightInd w:val="0"/>
        <w:spacing w:line="580" w:lineRule="exact"/>
        <w:ind w:firstLine="0"/>
        <w:rPr>
          <w:rFonts w:hint="eastAsia" w:eastAsia="方正黑体_GBK"/>
          <w:b w:val="0"/>
          <w:bCs/>
          <w:color w:val="000000"/>
          <w:sz w:val="32"/>
          <w:szCs w:val="32"/>
        </w:rPr>
      </w:pPr>
    </w:p>
    <w:p>
      <w:pPr>
        <w:adjustRightInd w:val="0"/>
        <w:spacing w:line="580" w:lineRule="exact"/>
        <w:ind w:firstLine="0"/>
        <w:rPr>
          <w:rFonts w:hint="eastAsia" w:ascii="方正宋黑简体" w:hAnsi="方正宋黑简体" w:eastAsia="方正宋黑简体" w:cs="方正宋黑简体"/>
          <w:b w:val="0"/>
          <w:bCs/>
          <w:color w:val="000000"/>
          <w:sz w:val="32"/>
          <w:szCs w:val="32"/>
        </w:rPr>
      </w:pPr>
      <w:r>
        <w:rPr>
          <w:rFonts w:hint="eastAsia" w:ascii="方正宋黑简体" w:hAnsi="方正宋黑简体" w:eastAsia="方正宋黑简体" w:cs="方正宋黑简体"/>
          <w:b w:val="0"/>
          <w:bCs/>
          <w:color w:val="000000"/>
          <w:sz w:val="32"/>
          <w:szCs w:val="32"/>
        </w:rPr>
        <w:t>四、项目实施计划</w:t>
      </w: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项目投资规模及建设资金来源与构成比例</w:t>
      </w: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项目建设经费的支出预算及仪器设备添置清单</w:t>
      </w:r>
    </w:p>
    <w:p>
      <w:pPr>
        <w:spacing w:line="360" w:lineRule="atLeast"/>
        <w:ind w:firstLine="0"/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项目建设的计划进度与阶段性考核指标</w:t>
      </w:r>
    </w:p>
    <w:p>
      <w:pPr>
        <w:spacing w:line="360" w:lineRule="atLeast"/>
        <w:ind w:firstLine="0"/>
        <w:rPr>
          <w:rFonts w:hint="eastAsia" w:ascii="方正黑体_GBK" w:eastAsia="方正黑体_GBK"/>
          <w:b/>
        </w:rPr>
      </w:pP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4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方正仿宋简体" w:hAnsi="方正仿宋简体" w:eastAsia="方正仿宋简体" w:cs="方正仿宋简体"/>
          <w:b w:val="0"/>
          <w:bCs/>
          <w:color w:val="000000"/>
          <w:sz w:val="32"/>
          <w:szCs w:val="32"/>
        </w:rPr>
        <w:t>项目负责人及项目主要技术人员</w:t>
      </w:r>
    </w:p>
    <w:p>
      <w:pPr>
        <w:ind w:firstLine="0"/>
        <w:jc w:val="center"/>
        <w:rPr>
          <w:rFonts w:hint="eastAsia" w:ascii="方正黑体_GBK" w:eastAsia="方正黑体_GBK"/>
          <w:b w:val="0"/>
          <w:bCs/>
        </w:rPr>
      </w:pPr>
    </w:p>
    <w:p>
      <w:pPr>
        <w:ind w:firstLine="0"/>
        <w:jc w:val="center"/>
        <w:rPr>
          <w:rFonts w:hint="eastAsia" w:ascii="方正黑体_GBK" w:eastAsia="方正黑体_GBK"/>
          <w:b w:val="0"/>
          <w:bCs/>
        </w:rPr>
      </w:pPr>
    </w:p>
    <w:p>
      <w:pPr>
        <w:ind w:firstLine="0"/>
        <w:jc w:val="center"/>
        <w:rPr>
          <w:rFonts w:hint="eastAsia" w:ascii="方正宋黑简体" w:hAnsi="方正宋黑简体" w:eastAsia="方正宋黑简体" w:cs="方正宋黑简体"/>
          <w:b w:val="0"/>
          <w:bCs/>
        </w:rPr>
      </w:pPr>
      <w:r>
        <w:rPr>
          <w:rFonts w:hint="eastAsia" w:ascii="方正宋黑简体" w:hAnsi="方正宋黑简体" w:eastAsia="方正宋黑简体" w:cs="方正宋黑简体"/>
          <w:b w:val="0"/>
          <w:bCs/>
        </w:rPr>
        <w:t>企业落实科技减免税政策情况表</w:t>
      </w:r>
    </w:p>
    <w:p>
      <w:pPr>
        <w:jc w:val="center"/>
        <w:rPr>
          <w:rFonts w:ascii="方正黑体_GBK" w:eastAsia="方正黑体_GBK"/>
          <w:b/>
          <w:sz w:val="24"/>
          <w:szCs w:val="24"/>
        </w:rPr>
      </w:pPr>
    </w:p>
    <w:tbl>
      <w:tblPr>
        <w:tblStyle w:val="7"/>
        <w:tblW w:w="887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268"/>
        <w:gridCol w:w="1267"/>
        <w:gridCol w:w="1268"/>
        <w:gridCol w:w="1168"/>
        <w:gridCol w:w="1368"/>
        <w:gridCol w:w="12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  <w:jc w:val="center"/>
        </w:trPr>
        <w:tc>
          <w:tcPr>
            <w:tcW w:w="12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  <w:t>年  份</w:t>
            </w:r>
          </w:p>
        </w:tc>
        <w:tc>
          <w:tcPr>
            <w:tcW w:w="1268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  <w:t>企业落实科技政策减税总额（万元）</w:t>
            </w:r>
          </w:p>
        </w:tc>
        <w:tc>
          <w:tcPr>
            <w:tcW w:w="3703" w:type="dxa"/>
            <w:gridSpan w:val="3"/>
            <w:tcBorders>
              <w:top w:val="single" w:color="auto" w:sz="8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  <w:t>企业研发费用情况</w:t>
            </w:r>
          </w:p>
        </w:tc>
        <w:tc>
          <w:tcPr>
            <w:tcW w:w="1368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  <w:t>高新技术企业所得税减免额（万 元）</w:t>
            </w:r>
          </w:p>
        </w:tc>
        <w:tc>
          <w:tcPr>
            <w:tcW w:w="1270" w:type="dxa"/>
            <w:vMerge w:val="restart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  <w:t>其他科技政策减免税额</w:t>
            </w:r>
          </w:p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268" w:type="dxa"/>
            <w:vMerge w:val="continue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  <w:t>年度研发总投入（万元）</w:t>
            </w:r>
          </w:p>
        </w:tc>
        <w:tc>
          <w:tcPr>
            <w:tcW w:w="126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  <w:t>加计扣除额</w:t>
            </w:r>
          </w:p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  <w:t>（万 元）</w:t>
            </w: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</w:pPr>
            <w:r>
              <w:rPr>
                <w:rFonts w:hint="eastAsia" w:ascii="方正宋黑简体" w:hAnsi="方正宋黑简体" w:eastAsia="方正宋黑简体" w:cs="方正宋黑简体"/>
                <w:b w:val="0"/>
                <w:bCs/>
                <w:sz w:val="21"/>
                <w:szCs w:val="21"/>
              </w:rPr>
              <w:t>加计扣除减免税额（万 元）</w:t>
            </w:r>
          </w:p>
        </w:tc>
        <w:tc>
          <w:tcPr>
            <w:tcW w:w="1368" w:type="dxa"/>
            <w:vMerge w:val="continue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  <w:tc>
          <w:tcPr>
            <w:tcW w:w="1270" w:type="dxa"/>
            <w:vMerge w:val="continue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/>
              <w:spacing w:line="240" w:lineRule="auto"/>
              <w:ind w:firstLine="0"/>
              <w:jc w:val="left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7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</w:rPr>
              <w:t>年</w:t>
            </w:r>
          </w:p>
        </w:tc>
        <w:tc>
          <w:tcPr>
            <w:tcW w:w="1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7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</w:rPr>
              <w:t>年</w:t>
            </w:r>
          </w:p>
        </w:tc>
        <w:tc>
          <w:tcPr>
            <w:tcW w:w="1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267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ascii="Times New Roman" w:hAnsi="Times New Roman" w:eastAsia="方正仿宋_GBK" w:cs="Times New Roman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</w:rPr>
              <w:t>年</w:t>
            </w:r>
          </w:p>
        </w:tc>
        <w:tc>
          <w:tcPr>
            <w:tcW w:w="1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1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36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center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  <w:jc w:val="center"/>
        </w:trPr>
        <w:tc>
          <w:tcPr>
            <w:tcW w:w="8876" w:type="dxa"/>
            <w:gridSpan w:val="7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both"/>
              <w:rPr>
                <w:rFonts w:hint="eastAsia" w:ascii="方正楷体_GBK" w:hAnsi="方正楷体_GBK" w:eastAsia="方正楷体_GBK" w:cs="方正楷体_GBK"/>
                <w:sz w:val="21"/>
                <w:szCs w:val="21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sz w:val="21"/>
                <w:szCs w:val="21"/>
              </w:rPr>
              <w:t>有关说明</w:t>
            </w:r>
            <w:r>
              <w:rPr>
                <w:rFonts w:hint="eastAsia" w:ascii="方正仿宋简体" w:hAnsi="方正仿宋简体" w:eastAsia="方正仿宋简体" w:cs="方正仿宋简体"/>
                <w:sz w:val="21"/>
                <w:szCs w:val="21"/>
              </w:rPr>
              <w:t>（主要包括：1、其他科技政策减免税的请说明具体内容；2、无法享受科技减免税政策的请说明情况）：</w:t>
            </w:r>
          </w:p>
          <w:p>
            <w:pPr>
              <w:pStyle w:val="5"/>
              <w:spacing w:before="0" w:beforeAutospacing="0" w:after="0" w:afterAutospacing="0" w:line="320" w:lineRule="exact"/>
              <w:ind w:right="131" w:rightChars="41"/>
              <w:jc w:val="both"/>
              <w:rPr>
                <w:rFonts w:ascii="Times New Roman" w:hAnsi="Times New Roman" w:eastAsia="方正仿宋_GBK" w:cs="Times New Roman"/>
                <w:sz w:val="21"/>
                <w:szCs w:val="21"/>
              </w:rPr>
            </w:pPr>
          </w:p>
        </w:tc>
      </w:tr>
    </w:tbl>
    <w:p>
      <w:pPr>
        <w:spacing w:line="500" w:lineRule="exact"/>
        <w:ind w:left="770" w:hanging="770" w:hangingChars="321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说明：1、表格中某年度企业落实科技政策减免税额和加计额，是指企业在年度税收汇算清缴时，经税务部门确认的有关数据，其中201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 w:cs="楷体"/>
          <w:sz w:val="24"/>
          <w:szCs w:val="24"/>
        </w:rPr>
        <w:t>年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如无确认数据，可</w:t>
      </w:r>
      <w:r>
        <w:rPr>
          <w:rFonts w:hint="eastAsia" w:ascii="楷体" w:hAnsi="楷体" w:eastAsia="楷体" w:cs="楷体"/>
          <w:sz w:val="24"/>
          <w:szCs w:val="24"/>
        </w:rPr>
        <w:t>只填企业研发费用备案数。</w:t>
      </w:r>
    </w:p>
    <w:p>
      <w:pPr>
        <w:spacing w:line="500" w:lineRule="exact"/>
        <w:ind w:firstLine="630" w:firstLineChars="300"/>
        <w:rPr>
          <w:rFonts w:hint="eastAsia" w:ascii="黑体" w:hAnsi="黑体" w:eastAsia="黑体"/>
          <w:kern w:val="2"/>
          <w:szCs w:val="32"/>
        </w:rPr>
      </w:pPr>
      <w:r>
        <w:rPr>
          <w:rFonts w:hint="eastAsia" w:ascii="楷体" w:hAnsi="楷体" w:eastAsia="楷体" w:cs="楷体"/>
          <w:sz w:val="24"/>
          <w:szCs w:val="24"/>
        </w:rPr>
        <w:t>2、请附税务部门相应的辅证资料。</w:t>
      </w:r>
    </w:p>
    <w:p>
      <w:pPr>
        <w:adjustRightInd w:val="0"/>
        <w:spacing w:line="590" w:lineRule="exact"/>
        <w:ind w:firstLine="0"/>
        <w:rPr>
          <w:rFonts w:hint="eastAsia" w:ascii="黑体" w:hAnsi="黑体" w:eastAsia="黑体"/>
          <w:kern w:val="2"/>
          <w:szCs w:val="32"/>
        </w:rPr>
      </w:pPr>
    </w:p>
    <w:p>
      <w:pPr>
        <w:adjustRightInd w:val="0"/>
        <w:spacing w:line="590" w:lineRule="exact"/>
        <w:ind w:firstLine="0"/>
        <w:rPr>
          <w:rFonts w:hint="eastAsia" w:ascii="黑体" w:hAnsi="黑体" w:eastAsia="黑体"/>
          <w:kern w:val="2"/>
          <w:szCs w:val="32"/>
        </w:rPr>
      </w:pPr>
    </w:p>
    <w:p>
      <w:pPr>
        <w:adjustRightInd w:val="0"/>
        <w:spacing w:line="590" w:lineRule="exact"/>
        <w:ind w:firstLine="0"/>
        <w:rPr>
          <w:rFonts w:hint="eastAsia" w:ascii="方正宋黑简体" w:hAnsi="方正宋黑简体" w:eastAsia="方正宋黑简体" w:cs="方正宋黑简体"/>
          <w:kern w:val="2"/>
          <w:szCs w:val="32"/>
        </w:rPr>
      </w:pPr>
      <w:r>
        <w:rPr>
          <w:rFonts w:hint="eastAsia" w:ascii="方正宋黑简体" w:hAnsi="方正宋黑简体" w:eastAsia="方正宋黑简体" w:cs="方正宋黑简体"/>
          <w:kern w:val="2"/>
          <w:szCs w:val="32"/>
        </w:rPr>
        <w:t>五、审查推荐</w:t>
      </w:r>
    </w:p>
    <w:tbl>
      <w:tblPr>
        <w:tblStyle w:val="8"/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line="590" w:lineRule="exact"/>
              <w:ind w:firstLine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>承担单位</w:t>
            </w:r>
          </w:p>
        </w:tc>
        <w:tc>
          <w:tcPr>
            <w:tcW w:w="6996" w:type="dxa"/>
            <w:vAlign w:val="top"/>
          </w:tcPr>
          <w:p>
            <w:pPr>
              <w:adjustRightInd w:val="0"/>
              <w:spacing w:line="590" w:lineRule="exact"/>
              <w:ind w:firstLine="0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>法人代表（签章）</w:t>
            </w:r>
          </w:p>
          <w:p>
            <w:pPr>
              <w:adjustRightInd w:val="0"/>
              <w:spacing w:line="590" w:lineRule="exact"/>
              <w:ind w:firstLine="0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 xml:space="preserve">                          </w:t>
            </w:r>
          </w:p>
          <w:p>
            <w:pPr>
              <w:adjustRightInd w:val="0"/>
              <w:spacing w:line="590" w:lineRule="exact"/>
              <w:ind w:firstLine="0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</w:p>
          <w:p>
            <w:pPr>
              <w:adjustRightInd w:val="0"/>
              <w:spacing w:line="590" w:lineRule="exact"/>
              <w:ind w:firstLine="0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>公章</w:t>
            </w:r>
          </w:p>
          <w:p>
            <w:pPr>
              <w:adjustRightInd w:val="0"/>
              <w:spacing w:line="590" w:lineRule="exact"/>
              <w:ind w:firstLine="0"/>
              <w:rPr>
                <w:rFonts w:hint="eastAsia" w:ascii="方正仿宋简体" w:hAnsi="方正仿宋简体" w:eastAsia="方正仿宋简体" w:cs="方正仿宋简体"/>
                <w:kern w:val="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line="590" w:lineRule="exact"/>
              <w:ind w:firstLine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>合作单位</w:t>
            </w:r>
          </w:p>
        </w:tc>
        <w:tc>
          <w:tcPr>
            <w:tcW w:w="6996" w:type="dxa"/>
            <w:vAlign w:val="top"/>
          </w:tcPr>
          <w:p>
            <w:pPr>
              <w:adjustRightInd w:val="0"/>
              <w:spacing w:line="590" w:lineRule="exact"/>
              <w:ind w:firstLine="0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>法人代表（签章）</w:t>
            </w:r>
          </w:p>
          <w:p>
            <w:pPr>
              <w:adjustRightInd w:val="0"/>
              <w:spacing w:line="590" w:lineRule="exact"/>
              <w:ind w:firstLine="0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 xml:space="preserve">                         </w:t>
            </w:r>
          </w:p>
          <w:p>
            <w:pPr>
              <w:adjustRightInd w:val="0"/>
              <w:spacing w:line="590" w:lineRule="exact"/>
              <w:ind w:firstLine="0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 xml:space="preserve"> 公章</w:t>
            </w:r>
          </w:p>
          <w:p>
            <w:pPr>
              <w:adjustRightInd w:val="0"/>
              <w:spacing w:line="590" w:lineRule="exact"/>
              <w:ind w:firstLine="0"/>
              <w:rPr>
                <w:rFonts w:hint="eastAsia" w:ascii="方正仿宋简体" w:hAnsi="方正仿宋简体" w:eastAsia="方正仿宋简体" w:cs="方正仿宋简体"/>
                <w:kern w:val="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</w:trPr>
        <w:tc>
          <w:tcPr>
            <w:tcW w:w="1526" w:type="dxa"/>
            <w:vAlign w:val="center"/>
          </w:tcPr>
          <w:p>
            <w:pPr>
              <w:adjustRightInd w:val="0"/>
              <w:spacing w:line="590" w:lineRule="exact"/>
              <w:ind w:firstLine="0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>主管部门</w:t>
            </w:r>
          </w:p>
        </w:tc>
        <w:tc>
          <w:tcPr>
            <w:tcW w:w="6996" w:type="dxa"/>
            <w:vAlign w:val="top"/>
          </w:tcPr>
          <w:p>
            <w:pPr>
              <w:adjustRightInd w:val="0"/>
              <w:spacing w:line="590" w:lineRule="exact"/>
              <w:ind w:firstLine="0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 xml:space="preserve">       </w:t>
            </w:r>
          </w:p>
          <w:p>
            <w:pPr>
              <w:adjustRightInd w:val="0"/>
              <w:spacing w:line="590" w:lineRule="exact"/>
              <w:ind w:firstLine="3500" w:firstLineChars="1250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</w:p>
          <w:p>
            <w:pPr>
              <w:adjustRightInd w:val="0"/>
              <w:spacing w:line="590" w:lineRule="exact"/>
              <w:ind w:firstLine="3500" w:firstLineChars="1250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>公章</w:t>
            </w:r>
          </w:p>
          <w:p>
            <w:pPr>
              <w:adjustRightInd w:val="0"/>
              <w:spacing w:line="590" w:lineRule="exact"/>
              <w:ind w:firstLine="0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</w:rPr>
              <w:t xml:space="preserve">                       年  月  日</w:t>
            </w:r>
          </w:p>
        </w:tc>
      </w:tr>
    </w:tbl>
    <w:p>
      <w:pPr>
        <w:adjustRightInd w:val="0"/>
        <w:spacing w:line="590" w:lineRule="exact"/>
        <w:ind w:firstLine="0"/>
        <w:rPr>
          <w:rFonts w:ascii="黑体" w:hAnsi="黑体" w:eastAsia="黑体"/>
          <w:kern w:val="2"/>
          <w:szCs w:val="32"/>
        </w:rPr>
      </w:pPr>
    </w:p>
    <w:p>
      <w:pPr>
        <w:adjustRightInd w:val="0"/>
        <w:spacing w:line="288" w:lineRule="auto"/>
        <w:ind w:firstLine="0"/>
        <w:rPr>
          <w:rFonts w:hint="eastAsia" w:ascii="黑体" w:hAnsi="黑体" w:eastAsia="黑体" w:cs="黑体"/>
        </w:rPr>
      </w:pPr>
    </w:p>
    <w:p>
      <w:pPr>
        <w:adjustRightInd w:val="0"/>
        <w:spacing w:line="288" w:lineRule="auto"/>
        <w:ind w:firstLine="0"/>
        <w:rPr>
          <w:rFonts w:hint="eastAsia" w:ascii="黑体" w:hAnsi="黑体" w:eastAsia="黑体" w:cs="黑体"/>
        </w:rPr>
      </w:pPr>
    </w:p>
    <w:p>
      <w:pPr>
        <w:adjustRightInd w:val="0"/>
        <w:spacing w:line="288" w:lineRule="auto"/>
        <w:ind w:firstLine="0"/>
        <w:rPr>
          <w:rFonts w:hint="eastAsia" w:ascii="方正宋黑简体" w:hAnsi="方正宋黑简体" w:eastAsia="方正宋黑简体" w:cs="方正宋黑简体"/>
          <w:kern w:val="2"/>
        </w:rPr>
      </w:pPr>
      <w:r>
        <w:rPr>
          <w:rFonts w:hint="eastAsia" w:ascii="方正宋黑简体" w:hAnsi="方正宋黑简体" w:eastAsia="方正宋黑简体" w:cs="方正宋黑简体"/>
        </w:rPr>
        <w:t>六、本项目申报书附件清单</w:t>
      </w:r>
    </w:p>
    <w:p>
      <w:pPr>
        <w:adjustRightInd w:val="0"/>
        <w:spacing w:line="48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企业资质证书</w:t>
      </w:r>
    </w:p>
    <w:p>
      <w:pPr>
        <w:adjustRightInd w:val="0"/>
        <w:spacing w:line="48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近三年的年度财务报表</w:t>
      </w:r>
    </w:p>
    <w:p>
      <w:pPr>
        <w:adjustRightInd w:val="0"/>
        <w:spacing w:line="48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3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现有主要仪器设备清单</w:t>
      </w:r>
    </w:p>
    <w:p>
      <w:pPr>
        <w:adjustRightInd w:val="0"/>
        <w:spacing w:line="480" w:lineRule="exact"/>
        <w:ind w:firstLine="6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近三年来承担的国家、省、市级重要科研项目清单及立项文件</w:t>
      </w:r>
    </w:p>
    <w:p>
      <w:pPr>
        <w:adjustRightInd w:val="0"/>
        <w:spacing w:line="480" w:lineRule="exact"/>
        <w:ind w:firstLine="6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5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近三年来重要获奖清单及获奖证书</w:t>
      </w:r>
    </w:p>
    <w:p>
      <w:pPr>
        <w:adjustRightInd w:val="0"/>
        <w:spacing w:line="480" w:lineRule="exact"/>
        <w:ind w:firstLine="6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6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近三年来重要专利、专有技术等清单证书</w:t>
      </w:r>
    </w:p>
    <w:p>
      <w:pPr>
        <w:adjustRightInd w:val="0"/>
        <w:spacing w:line="480" w:lineRule="exact"/>
        <w:ind w:firstLine="6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近三年来国内外科技合作、产学研合作、科研成果转化应用项目与成果清单及相关合作协议</w:t>
      </w:r>
    </w:p>
    <w:p>
      <w:pPr>
        <w:adjustRightInd w:val="0"/>
        <w:spacing w:line="480" w:lineRule="exact"/>
        <w:ind w:firstLine="6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8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如为联合共建，须提供包括明确各方项目出资、项目人员、任务分工、合作机制、知识产权、技术成果转化应用等方面的责任、权利和利益关系的合作协议</w:t>
      </w:r>
    </w:p>
    <w:p>
      <w:pPr>
        <w:adjustRightInd w:val="0"/>
        <w:spacing w:line="480" w:lineRule="exact"/>
        <w:ind w:firstLine="600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9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.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其它佐证材料</w:t>
      </w:r>
    </w:p>
    <w:p>
      <w:pPr>
        <w:adjustRightInd w:val="0"/>
        <w:spacing w:line="590" w:lineRule="exact"/>
        <w:ind w:firstLine="0"/>
        <w:rPr>
          <w:rFonts w:eastAsia="宋体"/>
          <w:kern w:val="2"/>
          <w:sz w:val="21"/>
        </w:rPr>
      </w:pPr>
    </w:p>
    <w:p>
      <w:pPr>
        <w:adjustRightInd w:val="0"/>
        <w:spacing w:line="580" w:lineRule="exact"/>
        <w:ind w:firstLine="0"/>
        <w:rPr>
          <w:rFonts w:eastAsia="方正黑体_GBK"/>
          <w:b/>
          <w:color w:val="000000"/>
          <w:sz w:val="30"/>
          <w:szCs w:val="30"/>
        </w:rPr>
      </w:pPr>
    </w:p>
    <w:p>
      <w:pPr>
        <w:adjustRightInd w:val="0"/>
        <w:spacing w:line="580" w:lineRule="exact"/>
        <w:ind w:firstLine="0"/>
        <w:rPr>
          <w:rFonts w:eastAsia="方正黑体_GBK"/>
          <w:b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倩繁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07ADC"/>
    <w:rsid w:val="00001F6A"/>
    <w:rsid w:val="00094E7D"/>
    <w:rsid w:val="00207ADC"/>
    <w:rsid w:val="0064407C"/>
    <w:rsid w:val="006B2078"/>
    <w:rsid w:val="00714978"/>
    <w:rsid w:val="00791056"/>
    <w:rsid w:val="00911304"/>
    <w:rsid w:val="009556F4"/>
    <w:rsid w:val="009816DA"/>
    <w:rsid w:val="00985E91"/>
    <w:rsid w:val="00AC1186"/>
    <w:rsid w:val="00C3708F"/>
    <w:rsid w:val="00DB12D6"/>
    <w:rsid w:val="00FC4AD7"/>
    <w:rsid w:val="0705062E"/>
    <w:rsid w:val="130A5559"/>
    <w:rsid w:val="2C8F27CF"/>
    <w:rsid w:val="2CFB03C4"/>
    <w:rsid w:val="43B242C8"/>
    <w:rsid w:val="5D063213"/>
    <w:rsid w:val="71D242A5"/>
    <w:rsid w:val="72946E5F"/>
    <w:rsid w:val="7D585E0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kern w:val="0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ascii="Calibri" w:hAnsi="Calibri" w:eastAsia="宋体" w:cs="黑体"/>
      <w:kern w:val="2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rFonts w:ascii="Calibri" w:hAnsi="Calibri" w:eastAsia="宋体" w:cs="黑体"/>
      <w:kern w:val="2"/>
      <w:sz w:val="18"/>
      <w:szCs w:val="18"/>
    </w:rPr>
  </w:style>
  <w:style w:type="paragraph" w:styleId="5">
    <w:name w:val="List"/>
    <w:basedOn w:val="1"/>
    <w:uiPriority w:val="0"/>
    <w:pPr>
      <w:widowControl/>
      <w:snapToGrid/>
      <w:spacing w:before="100" w:beforeAutospacing="1" w:after="100" w:afterAutospacing="1" w:line="240" w:lineRule="auto"/>
      <w:ind w:firstLine="0"/>
      <w:jc w:val="left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方正仿宋_GBK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261</Words>
  <Characters>1488</Characters>
  <Lines>12</Lines>
  <Paragraphs>3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2015-09-01T08:56:00Z</dcterms:created>
  <dc:creator>bangong</dc:creator>
  <cp:lastModifiedBy>NTKO</cp:lastModifiedBy>
  <cp:lastPrinted>2015-09-02T01:31:00Z</cp:lastPrinted>
  <dcterms:modified xsi:type="dcterms:W3CDTF">2020-03-23T03:05:40Z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