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2A" w:rsidRPr="00063572" w:rsidRDefault="008A152A" w:rsidP="008A152A">
      <w:pPr>
        <w:spacing w:line="590" w:lineRule="exact"/>
        <w:ind w:firstLine="0"/>
        <w:rPr>
          <w:rFonts w:ascii="方正黑体_GBK" w:eastAsia="方正黑体_GBK" w:hAnsi="黑体" w:cs="方正仿宋_GBK" w:hint="eastAsia"/>
        </w:rPr>
      </w:pPr>
      <w:r w:rsidRPr="00063572">
        <w:rPr>
          <w:rFonts w:ascii="方正黑体_GBK" w:eastAsia="方正黑体_GBK" w:hAnsi="黑体" w:cs="方正仿宋_GBK" w:hint="eastAsia"/>
        </w:rPr>
        <w:t>附件1</w:t>
      </w:r>
    </w:p>
    <w:p w:rsidR="008A152A" w:rsidRDefault="008A152A" w:rsidP="008A152A">
      <w:pPr>
        <w:tabs>
          <w:tab w:val="left" w:pos="7740"/>
        </w:tabs>
        <w:spacing w:line="590" w:lineRule="exact"/>
        <w:ind w:firstLine="0"/>
        <w:jc w:val="center"/>
        <w:rPr>
          <w:rFonts w:eastAsia="方正小标宋_GBK" w:cs="方正小标宋_GBK" w:hint="eastAsia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参会</w:t>
      </w:r>
      <w:r w:rsidRPr="003744F4">
        <w:rPr>
          <w:rFonts w:eastAsia="方正小标宋_GBK" w:cs="方正小标宋_GBK" w:hint="eastAsia"/>
          <w:sz w:val="44"/>
          <w:szCs w:val="44"/>
        </w:rPr>
        <w:t>国家</w:t>
      </w:r>
      <w:r>
        <w:rPr>
          <w:rFonts w:eastAsia="方正小标宋_GBK" w:cs="方正小标宋_GBK" w:hint="eastAsia"/>
          <w:sz w:val="44"/>
          <w:szCs w:val="44"/>
        </w:rPr>
        <w:t>高新区</w:t>
      </w:r>
      <w:r w:rsidRPr="003744F4">
        <w:rPr>
          <w:rFonts w:eastAsia="方正小标宋_GBK" w:cs="方正小标宋_GBK" w:hint="eastAsia"/>
          <w:sz w:val="44"/>
          <w:szCs w:val="44"/>
        </w:rPr>
        <w:t>名单</w:t>
      </w:r>
    </w:p>
    <w:p w:rsidR="008A152A" w:rsidRDefault="008A152A" w:rsidP="008A152A">
      <w:pPr>
        <w:tabs>
          <w:tab w:val="left" w:pos="7740"/>
        </w:tabs>
        <w:spacing w:line="590" w:lineRule="exact"/>
        <w:ind w:firstLineChars="200" w:firstLine="640"/>
        <w:rPr>
          <w:rFonts w:cs="方正仿宋_GBK" w:hint="eastAsia"/>
        </w:rPr>
      </w:pPr>
      <w:r w:rsidRPr="00E67B0B">
        <w:rPr>
          <w:rFonts w:cs="方正仿宋_GBK" w:hint="eastAsia"/>
        </w:rPr>
        <w:t>南京高新技术产业开发区、江宁高新技术产业园、新港高新技术工业园、苏州高新技术产业开发区、无锡高新技术产业开发区、宜兴环保科技工业园、常州高新技术产业开发区、苏州工业园区、泰州医药高新技术产业开发区、昆山高新技术产业开发区、江阴高新技术产业开发区、武进高新技术产业开发区、徐州高新技术产业开发区、南通高新技术产业开发区、镇江高新技术产业开发区、连云港高新技术产业开发区、盐城高新技术产业开发区、常熟高新技术产业开发区、扬州高新技术产业开发区、淮安高新技术产业开发区、</w:t>
      </w:r>
      <w:r>
        <w:rPr>
          <w:rFonts w:cs="方正仿宋_GBK" w:hint="eastAsia"/>
        </w:rPr>
        <w:t>宿迁高新技术产业开发区</w:t>
      </w:r>
    </w:p>
    <w:p w:rsidR="008A152A" w:rsidRDefault="008A152A" w:rsidP="008A152A">
      <w:pPr>
        <w:adjustRightInd w:val="0"/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</w:p>
    <w:p w:rsidR="008A152A" w:rsidRDefault="008A152A" w:rsidP="008A152A">
      <w:pPr>
        <w:adjustRightInd w:val="0"/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</w:p>
    <w:p w:rsidR="008A152A" w:rsidRPr="00E06961" w:rsidRDefault="008A152A" w:rsidP="008A152A">
      <w:pPr>
        <w:adjustRightInd w:val="0"/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r w:rsidRPr="00E06961">
        <w:rPr>
          <w:rFonts w:ascii="方正小标宋_GBK" w:eastAsia="方正小标宋_GBK" w:hint="eastAsia"/>
          <w:sz w:val="44"/>
          <w:szCs w:val="44"/>
        </w:rPr>
        <w:t>参会高校院所名</w:t>
      </w:r>
      <w:r>
        <w:rPr>
          <w:rFonts w:ascii="方正小标宋_GBK" w:eastAsia="方正小标宋_GBK" w:hint="eastAsia"/>
          <w:sz w:val="44"/>
          <w:szCs w:val="44"/>
        </w:rPr>
        <w:t>单</w:t>
      </w:r>
    </w:p>
    <w:p w:rsidR="008A152A" w:rsidRDefault="008A152A" w:rsidP="008A152A">
      <w:pPr>
        <w:pStyle w:val="ListParagraph"/>
        <w:adjustRightInd w:val="0"/>
        <w:snapToGrid w:val="0"/>
        <w:spacing w:line="590" w:lineRule="exact"/>
        <w:ind w:firstLine="640"/>
        <w:rPr>
          <w:rFonts w:ascii="Times New Roman" w:eastAsia="方正仿宋_GBK" w:hAnsi="Times New Roman" w:cs="方正仿宋_GBK"/>
          <w:snapToGrid w:val="0"/>
          <w:kern w:val="0"/>
          <w:sz w:val="32"/>
          <w:szCs w:val="20"/>
        </w:rPr>
      </w:pPr>
      <w:r w:rsidRPr="00E67B0B">
        <w:rPr>
          <w:rFonts w:ascii="Times New Roman" w:eastAsia="方正仿宋_GBK" w:hAnsi="Times New Roman" w:cs="方正仿宋_GBK" w:hint="eastAsia"/>
          <w:snapToGrid w:val="0"/>
          <w:kern w:val="0"/>
          <w:sz w:val="32"/>
          <w:szCs w:val="20"/>
        </w:rPr>
        <w:t>中科院南京分院、南京大学、东南大学、南京航空航天大学、南京理工大学、南京工业大学、苏州大学、江苏大学、南京农业大学、南京中医药大学、中国药科大学、南京邮电大学、南京林业大学、河海大学、南京师范大学、南京信息工程大学、南京工程学院、中国矿业大学、常州大学、江苏理工学院、扬州大学、南通大学、江南大学</w:t>
      </w:r>
    </w:p>
    <w:p w:rsidR="00220212" w:rsidRPr="008A152A" w:rsidRDefault="00220212">
      <w:bookmarkStart w:id="0" w:name="_GoBack"/>
      <w:bookmarkEnd w:id="0"/>
    </w:p>
    <w:sectPr w:rsidR="00220212" w:rsidRPr="008A1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10" w:rsidRDefault="00055210" w:rsidP="008A152A">
      <w:pPr>
        <w:spacing w:line="240" w:lineRule="auto"/>
      </w:pPr>
      <w:r>
        <w:separator/>
      </w:r>
    </w:p>
  </w:endnote>
  <w:endnote w:type="continuationSeparator" w:id="0">
    <w:p w:rsidR="00055210" w:rsidRDefault="00055210" w:rsidP="008A1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10" w:rsidRDefault="00055210" w:rsidP="008A152A">
      <w:pPr>
        <w:spacing w:line="240" w:lineRule="auto"/>
      </w:pPr>
      <w:r>
        <w:separator/>
      </w:r>
    </w:p>
  </w:footnote>
  <w:footnote w:type="continuationSeparator" w:id="0">
    <w:p w:rsidR="00055210" w:rsidRDefault="00055210" w:rsidP="008A15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30"/>
    <w:rsid w:val="00055210"/>
    <w:rsid w:val="00220212"/>
    <w:rsid w:val="008A152A"/>
    <w:rsid w:val="00C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C204F-B7A9-41E3-B8B5-1EF5D8DE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2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52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15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152A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152A"/>
    <w:rPr>
      <w:sz w:val="18"/>
      <w:szCs w:val="18"/>
    </w:rPr>
  </w:style>
  <w:style w:type="paragraph" w:customStyle="1" w:styleId="Style19">
    <w:name w:val="_Style 19"/>
    <w:basedOn w:val="a"/>
    <w:rsid w:val="008A152A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eastAsia="Times New Roman" w:hAnsi="Arial" w:cs="Verdana"/>
      <w:b/>
      <w:snapToGrid/>
      <w:sz w:val="24"/>
      <w:szCs w:val="24"/>
      <w:lang w:eastAsia="en-US"/>
    </w:rPr>
  </w:style>
  <w:style w:type="paragraph" w:customStyle="1" w:styleId="ListParagraph">
    <w:name w:val="List Paragraph"/>
    <w:basedOn w:val="a"/>
    <w:rsid w:val="008A152A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2019-07-16T01:26:00Z</dcterms:created>
  <dcterms:modified xsi:type="dcterms:W3CDTF">2019-07-16T01:26:00Z</dcterms:modified>
</cp:coreProperties>
</file>