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2" w:rsidRDefault="00CB02C2" w:rsidP="00CB02C2">
      <w:pPr>
        <w:widowControl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附件2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1364"/>
        <w:gridCol w:w="796"/>
        <w:gridCol w:w="2160"/>
        <w:gridCol w:w="2122"/>
      </w:tblGrid>
      <w:tr w:rsidR="00CB02C2" w:rsidTr="003D1D2F">
        <w:trPr>
          <w:trHeight w:val="421"/>
        </w:trPr>
        <w:tc>
          <w:tcPr>
            <w:tcW w:w="8522" w:type="dxa"/>
            <w:gridSpan w:val="5"/>
            <w:vAlign w:val="center"/>
          </w:tcPr>
          <w:p w:rsidR="00CB02C2" w:rsidRDefault="00CB02C2" w:rsidP="003D1D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企业合作需求情况表</w:t>
            </w:r>
          </w:p>
        </w:tc>
      </w:tr>
      <w:tr w:rsidR="00CB02C2" w:rsidTr="003D1D2F">
        <w:trPr>
          <w:trHeight w:val="421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6442" w:type="dxa"/>
            <w:gridSpan w:val="4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CB02C2" w:rsidTr="003D1D2F">
        <w:trPr>
          <w:trHeight w:val="494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所属行业</w:t>
            </w:r>
          </w:p>
        </w:tc>
        <w:tc>
          <w:tcPr>
            <w:tcW w:w="6442" w:type="dxa"/>
            <w:gridSpan w:val="4"/>
            <w:vAlign w:val="center"/>
          </w:tcPr>
          <w:p w:rsidR="00CB02C2" w:rsidRDefault="00CB02C2" w:rsidP="003D1D2F">
            <w:pPr>
              <w:ind w:right="42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□电子信息  □生物与新医药  □新材料  □新能源及节能  □人工智能   □高技术服务业（现代物流与文化创意）       □先进制造与自动化 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资源与环境 □通信技术  □互联网          □其他_____________</w:t>
            </w:r>
          </w:p>
        </w:tc>
      </w:tr>
      <w:tr w:rsidR="00CB02C2" w:rsidTr="003D1D2F">
        <w:trPr>
          <w:trHeight w:val="494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职工总数</w:t>
            </w:r>
          </w:p>
        </w:tc>
        <w:tc>
          <w:tcPr>
            <w:tcW w:w="2160" w:type="dxa"/>
            <w:gridSpan w:val="2"/>
            <w:vAlign w:val="center"/>
          </w:tcPr>
          <w:p w:rsidR="00CB02C2" w:rsidRDefault="00CB02C2" w:rsidP="003D1D2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资产总额（万元）</w:t>
            </w:r>
          </w:p>
        </w:tc>
        <w:tc>
          <w:tcPr>
            <w:tcW w:w="2122" w:type="dxa"/>
            <w:vAlign w:val="center"/>
          </w:tcPr>
          <w:p w:rsidR="00CB02C2" w:rsidRDefault="00CB02C2" w:rsidP="003D1D2F">
            <w:pPr>
              <w:ind w:right="420"/>
              <w:rPr>
                <w:sz w:val="28"/>
                <w:szCs w:val="28"/>
              </w:rPr>
            </w:pPr>
          </w:p>
        </w:tc>
      </w:tr>
      <w:tr w:rsidR="00CB02C2" w:rsidTr="003D1D2F">
        <w:trPr>
          <w:trHeight w:val="479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产值总数</w:t>
            </w:r>
          </w:p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60" w:type="dxa"/>
            <w:gridSpan w:val="2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利税总数</w:t>
            </w:r>
          </w:p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22" w:type="dxa"/>
            <w:vAlign w:val="center"/>
          </w:tcPr>
          <w:p w:rsidR="00CB02C2" w:rsidRDefault="00CB02C2" w:rsidP="003D1D2F">
            <w:pPr>
              <w:ind w:right="420"/>
              <w:rPr>
                <w:sz w:val="28"/>
                <w:szCs w:val="28"/>
              </w:rPr>
            </w:pPr>
          </w:p>
        </w:tc>
      </w:tr>
      <w:tr w:rsidR="00CB02C2" w:rsidTr="003D1D2F">
        <w:trPr>
          <w:trHeight w:val="621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合作决策人</w:t>
            </w:r>
          </w:p>
        </w:tc>
        <w:tc>
          <w:tcPr>
            <w:tcW w:w="2160" w:type="dxa"/>
            <w:gridSpan w:val="2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职位</w:t>
            </w:r>
          </w:p>
        </w:tc>
        <w:tc>
          <w:tcPr>
            <w:tcW w:w="2122" w:type="dxa"/>
            <w:vAlign w:val="center"/>
          </w:tcPr>
          <w:p w:rsidR="00CB02C2" w:rsidRDefault="00CB02C2" w:rsidP="003D1D2F">
            <w:pPr>
              <w:ind w:right="420"/>
            </w:pPr>
          </w:p>
        </w:tc>
      </w:tr>
      <w:tr w:rsidR="00CB02C2" w:rsidTr="003D1D2F">
        <w:trPr>
          <w:trHeight w:val="621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QQ邮箱</w:t>
            </w:r>
          </w:p>
        </w:tc>
        <w:tc>
          <w:tcPr>
            <w:tcW w:w="2122" w:type="dxa"/>
            <w:vAlign w:val="center"/>
          </w:tcPr>
          <w:p w:rsidR="00CB02C2" w:rsidRDefault="00CB02C2" w:rsidP="003D1D2F">
            <w:pPr>
              <w:ind w:right="420"/>
            </w:pPr>
          </w:p>
        </w:tc>
      </w:tr>
      <w:tr w:rsidR="00CB02C2" w:rsidTr="003D1D2F">
        <w:trPr>
          <w:trHeight w:val="431"/>
        </w:trPr>
        <w:tc>
          <w:tcPr>
            <w:tcW w:w="2080" w:type="dxa"/>
            <w:vAlign w:val="center"/>
          </w:tcPr>
          <w:p w:rsidR="00CB02C2" w:rsidRDefault="00CB02C2" w:rsidP="003D1D2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企业地址</w:t>
            </w:r>
          </w:p>
        </w:tc>
        <w:tc>
          <w:tcPr>
            <w:tcW w:w="6442" w:type="dxa"/>
            <w:gridSpan w:val="4"/>
            <w:vAlign w:val="center"/>
          </w:tcPr>
          <w:p w:rsidR="00CB02C2" w:rsidRDefault="00CB02C2" w:rsidP="003D1D2F">
            <w:pPr>
              <w:ind w:right="420"/>
            </w:pPr>
          </w:p>
        </w:tc>
      </w:tr>
      <w:tr w:rsidR="00CB02C2" w:rsidTr="003D1D2F">
        <w:trPr>
          <w:trHeight w:val="494"/>
        </w:trPr>
        <w:tc>
          <w:tcPr>
            <w:tcW w:w="8522" w:type="dxa"/>
            <w:gridSpan w:val="5"/>
            <w:vAlign w:val="center"/>
          </w:tcPr>
          <w:p w:rsidR="00CB02C2" w:rsidRDefault="00CB02C2" w:rsidP="003D1D2F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合作需求</w:t>
            </w:r>
          </w:p>
        </w:tc>
      </w:tr>
      <w:tr w:rsidR="00CB02C2" w:rsidTr="003D1D2F">
        <w:trPr>
          <w:trHeight w:val="33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◎共建产业研究院</w:t>
            </w:r>
          </w:p>
        </w:tc>
        <w:tc>
          <w:tcPr>
            <w:tcW w:w="5078" w:type="dxa"/>
            <w:gridSpan w:val="3"/>
            <w:vMerge w:val="restart"/>
          </w:tcPr>
          <w:p w:rsidR="00CB02C2" w:rsidRDefault="00CB02C2" w:rsidP="003D1D2F">
            <w:r>
              <w:rPr>
                <w:rFonts w:cs="宋体" w:hint="eastAsia"/>
              </w:rPr>
              <w:t>具体需求描述：</w:t>
            </w:r>
          </w:p>
        </w:tc>
      </w:tr>
      <w:tr w:rsidR="00CB02C2" w:rsidTr="003D1D2F">
        <w:trPr>
          <w:trHeight w:val="33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◎共建工程技术中心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6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◎共建认证检测中心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8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◎共建专业人才培训基地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26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◎共建联合实训中心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4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◎共建科研成果转化中心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2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◎联合招生、联合培养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◎共建企业订单班、企业冠名班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◎共建实训、就业基地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◎共建顶岗实习基地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4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◎合作科研、项目申报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3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◎员工培训服务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4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◎员工技能鉴定、等级证书培训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4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◎设定企业博士工作站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454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t>◎设定企业教授工作站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  <w:tr w:rsidR="00CB02C2" w:rsidTr="003D1D2F">
        <w:trPr>
          <w:trHeight w:val="379"/>
        </w:trPr>
        <w:tc>
          <w:tcPr>
            <w:tcW w:w="3444" w:type="dxa"/>
            <w:gridSpan w:val="2"/>
          </w:tcPr>
          <w:p w:rsidR="00CB02C2" w:rsidRDefault="00CB02C2" w:rsidP="003D1D2F">
            <w:r>
              <w:rPr>
                <w:rFonts w:ascii="宋体" w:hAnsi="宋体" w:cs="宋体" w:hint="eastAsia"/>
              </w:rPr>
              <w:lastRenderedPageBreak/>
              <w:t>◎设立企业教师工作站</w:t>
            </w:r>
          </w:p>
        </w:tc>
        <w:tc>
          <w:tcPr>
            <w:tcW w:w="5078" w:type="dxa"/>
            <w:gridSpan w:val="3"/>
            <w:vMerge/>
          </w:tcPr>
          <w:p w:rsidR="00CB02C2" w:rsidRDefault="00CB02C2" w:rsidP="003D1D2F"/>
        </w:tc>
      </w:tr>
    </w:tbl>
    <w:p w:rsidR="000D5106" w:rsidRPr="00CB02C2" w:rsidRDefault="000D5106"/>
    <w:sectPr w:rsidR="000D5106" w:rsidRPr="00CB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06" w:rsidRDefault="000D5106" w:rsidP="00CB02C2">
      <w:r>
        <w:separator/>
      </w:r>
    </w:p>
  </w:endnote>
  <w:endnote w:type="continuationSeparator" w:id="1">
    <w:p w:rsidR="000D5106" w:rsidRDefault="000D5106" w:rsidP="00CB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06" w:rsidRDefault="000D5106" w:rsidP="00CB02C2">
      <w:r>
        <w:separator/>
      </w:r>
    </w:p>
  </w:footnote>
  <w:footnote w:type="continuationSeparator" w:id="1">
    <w:p w:rsidR="000D5106" w:rsidRDefault="000D5106" w:rsidP="00CB0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2C2"/>
    <w:rsid w:val="000D5106"/>
    <w:rsid w:val="00CB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P R 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2019-04-24T06:03:00Z</dcterms:created>
  <dcterms:modified xsi:type="dcterms:W3CDTF">2019-04-24T06:03:00Z</dcterms:modified>
</cp:coreProperties>
</file>