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A" w:rsidRDefault="00B977AA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B977AA" w:rsidRDefault="00B977AA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A91395" w:rsidRPr="00CE4E07" w:rsidRDefault="00BE295C" w:rsidP="00CE4E0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E4E07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西安市科技局关于召开西安市2018年度</w:t>
      </w:r>
      <w:r w:rsidR="00C14655" w:rsidRPr="00CE4E07">
        <w:rPr>
          <w:rFonts w:ascii="方正小标宋简体" w:eastAsia="方正小标宋简体" w:hAnsi="方正小标宋简体" w:cs="方正小标宋简体" w:hint="eastAsia"/>
          <w:sz w:val="44"/>
          <w:szCs w:val="44"/>
        </w:rPr>
        <w:t>火炬计划</w:t>
      </w:r>
      <w:r w:rsidRPr="00CE4E07">
        <w:rPr>
          <w:rFonts w:ascii="方正小标宋简体" w:eastAsia="方正小标宋简体" w:hAnsi="方正小标宋简体" w:cs="方正小标宋简体" w:hint="eastAsia"/>
          <w:sz w:val="44"/>
          <w:szCs w:val="44"/>
        </w:rPr>
        <w:t>统计培训工作会议的通知</w:t>
      </w:r>
    </w:p>
    <w:p w:rsidR="00C14655" w:rsidRPr="00C14655" w:rsidRDefault="00C1465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91395" w:rsidRPr="00C14655" w:rsidRDefault="00BE295C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各开发区（基地）管委会、各区（县）科技局、各有关单位：</w:t>
      </w:r>
    </w:p>
    <w:p w:rsidR="00A91395" w:rsidRPr="00C14655" w:rsidRDefault="00BE295C" w:rsidP="00C14655">
      <w:pPr>
        <w:spacing w:line="600" w:lineRule="exact"/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根据科学技术部火炬高技术产业开发中心《关于开展2018年度火炬统计调查工作的通知》和陕西省科技厅《关于开展2018年度陕西省火炬统计调查工作的通知》〔2018〕266号的相关要求，兹定于2019年1月21日至1月22日召开2018年度西安市火炬计划统计工作会议，现将相关事宜通知如下：</w:t>
      </w:r>
    </w:p>
    <w:p w:rsidR="00A91395" w:rsidRPr="00C14655" w:rsidRDefault="00BE295C" w:rsidP="00C14655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会议时间：2019年1月21日-22日，本次培训共分4批次，每批次培训时间为半天，区县（开发区）科技部门以及各企业具体参会时间安排详见附件。</w:t>
      </w:r>
    </w:p>
    <w:p w:rsidR="00A91395" w:rsidRPr="00C14655" w:rsidRDefault="00BE295C" w:rsidP="00C14655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会议地点：神州高速酒店（西安市碑林区环城东路南段9号）</w:t>
      </w:r>
    </w:p>
    <w:p w:rsidR="00A91395" w:rsidRPr="00C14655" w:rsidRDefault="00BE295C" w:rsidP="00C14655">
      <w:pPr>
        <w:numPr>
          <w:ilvl w:val="0"/>
          <w:numId w:val="1"/>
        </w:numPr>
        <w:ind w:leftChars="266" w:left="2796" w:hangingChars="699" w:hanging="2237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会议内容：</w:t>
      </w:r>
    </w:p>
    <w:p w:rsidR="00A91395" w:rsidRPr="00C14655" w:rsidRDefault="00BE295C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1.2018年西安市火炬计划统计工作部署及系统操作培训；</w:t>
      </w:r>
    </w:p>
    <w:p w:rsidR="00A91395" w:rsidRPr="00C14655" w:rsidRDefault="00BE295C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2.西安市科技政策介绍。</w:t>
      </w:r>
    </w:p>
    <w:p w:rsidR="00A91395" w:rsidRPr="00C14655" w:rsidRDefault="00BE295C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四、参会人员：</w:t>
      </w:r>
    </w:p>
    <w:p w:rsidR="00A91395" w:rsidRPr="00C14655" w:rsidRDefault="00BE295C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区县（开发区）科技部门相关业务负责人，企业财务、研发、统计部门相关人员。</w:t>
      </w:r>
    </w:p>
    <w:p w:rsidR="00A91395" w:rsidRPr="00C14655" w:rsidRDefault="00BE295C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五、会议有关事项：</w:t>
      </w:r>
    </w:p>
    <w:p w:rsidR="00A91395" w:rsidRPr="00C14655" w:rsidRDefault="00BE295C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1．请各区县（开发区）科技部门指定专人负责此项工作，做好所属辖区内企业的参会通知工作。</w:t>
      </w:r>
    </w:p>
    <w:p w:rsidR="00A91395" w:rsidRPr="00C14655" w:rsidRDefault="00BE295C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2．此次培训免费，各企业培训人员自行前往培训地点，食宿和交通自理。</w:t>
      </w:r>
    </w:p>
    <w:p w:rsidR="00A91395" w:rsidRPr="00C14655" w:rsidRDefault="00BE295C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3.请所有参会人员按时参会，并进行签到。</w:t>
      </w:r>
    </w:p>
    <w:p w:rsidR="00A91395" w:rsidRPr="00C14655" w:rsidRDefault="00BE295C" w:rsidP="00C14655">
      <w:pPr>
        <w:numPr>
          <w:ilvl w:val="0"/>
          <w:numId w:val="1"/>
        </w:num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联系人：简鑫 李阳洋</w:t>
      </w:r>
    </w:p>
    <w:p w:rsidR="00A91395" w:rsidRDefault="00BE295C" w:rsidP="0037515D">
      <w:pPr>
        <w:ind w:leftChars="503" w:left="1056" w:firstLineChars="50" w:firstLine="160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C14655">
        <w:rPr>
          <w:rFonts w:ascii="仿宋_GB2312" w:eastAsia="仿宋_GB2312" w:hAnsiTheme="minorEastAsia" w:cstheme="minorEastAsia" w:hint="eastAsia"/>
          <w:sz w:val="32"/>
          <w:szCs w:val="32"/>
        </w:rPr>
        <w:t>联系电话：88407751</w:t>
      </w:r>
    </w:p>
    <w:p w:rsidR="002D0955" w:rsidRDefault="002D0955">
      <w:pPr>
        <w:ind w:leftChars="503" w:left="1056" w:firstLine="3"/>
        <w:rPr>
          <w:rFonts w:ascii="仿宋_GB2312" w:eastAsia="仿宋_GB2312" w:hAnsiTheme="minorEastAsia" w:cstheme="minorEastAsia" w:hint="eastAsia"/>
          <w:sz w:val="32"/>
          <w:szCs w:val="32"/>
        </w:rPr>
      </w:pPr>
    </w:p>
    <w:p w:rsidR="002D0955" w:rsidRPr="00C14655" w:rsidRDefault="002D0955" w:rsidP="002D0955">
      <w:pPr>
        <w:ind w:firstLineChars="200" w:firstLine="640"/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附件：</w:t>
      </w:r>
      <w:r w:rsidR="00447E3B">
        <w:rPr>
          <w:rFonts w:ascii="仿宋_GB2312" w:eastAsia="仿宋_GB2312" w:hAnsiTheme="minorEastAsia" w:cstheme="minorEastAsia" w:hint="eastAsia"/>
          <w:sz w:val="32"/>
          <w:szCs w:val="32"/>
        </w:rPr>
        <w:t>西安市火炬计划统计工作会议安排表</w:t>
      </w:r>
    </w:p>
    <w:p w:rsidR="00A91395" w:rsidRPr="00C14655" w:rsidRDefault="00A91395" w:rsidP="00C14655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</w:p>
    <w:p w:rsidR="00A91395" w:rsidRPr="00C14655" w:rsidRDefault="00A91395">
      <w:pPr>
        <w:rPr>
          <w:rFonts w:ascii="仿宋_GB2312" w:eastAsia="仿宋_GB2312" w:hAnsiTheme="minorEastAsia" w:cstheme="minorEastAsia"/>
          <w:sz w:val="32"/>
          <w:szCs w:val="32"/>
        </w:rPr>
      </w:pPr>
    </w:p>
    <w:p w:rsidR="00A91395" w:rsidRPr="00C14655" w:rsidRDefault="00A91395">
      <w:pPr>
        <w:rPr>
          <w:rFonts w:ascii="仿宋_GB2312" w:eastAsia="仿宋_GB2312" w:hAnsiTheme="minorEastAsia" w:cstheme="minorEastAsia"/>
          <w:sz w:val="32"/>
          <w:szCs w:val="32"/>
        </w:rPr>
      </w:pPr>
    </w:p>
    <w:p w:rsidR="00A91395" w:rsidRPr="00C14655" w:rsidRDefault="0037515D" w:rsidP="0037515D">
      <w:pPr>
        <w:ind w:right="1280"/>
        <w:jc w:val="center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                             </w:t>
      </w:r>
      <w:r w:rsidR="00BE295C" w:rsidRPr="00C14655">
        <w:rPr>
          <w:rFonts w:ascii="仿宋_GB2312" w:eastAsia="仿宋_GB2312" w:hAnsiTheme="minorEastAsia" w:cstheme="minorEastAsia" w:hint="eastAsia"/>
          <w:sz w:val="32"/>
          <w:szCs w:val="32"/>
        </w:rPr>
        <w:t>西安市科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学</w:t>
      </w:r>
      <w:r w:rsidR="00BE295C" w:rsidRPr="00C14655">
        <w:rPr>
          <w:rFonts w:ascii="仿宋_GB2312" w:eastAsia="仿宋_GB2312" w:hAnsiTheme="minorEastAsia" w:cstheme="minorEastAsia" w:hint="eastAsia"/>
          <w:sz w:val="32"/>
          <w:szCs w:val="32"/>
        </w:rPr>
        <w:t>技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术</w:t>
      </w:r>
      <w:r w:rsidR="00BE295C" w:rsidRPr="00C14655">
        <w:rPr>
          <w:rFonts w:ascii="仿宋_GB2312" w:eastAsia="仿宋_GB2312" w:hAnsiTheme="minorEastAsia" w:cstheme="minorEastAsia" w:hint="eastAsia"/>
          <w:sz w:val="32"/>
          <w:szCs w:val="32"/>
        </w:rPr>
        <w:t>局</w:t>
      </w:r>
    </w:p>
    <w:p w:rsidR="00A91395" w:rsidRPr="00C14655" w:rsidRDefault="0037515D" w:rsidP="0037515D">
      <w:pPr>
        <w:ind w:right="1280"/>
        <w:jc w:val="center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                               </w:t>
      </w:r>
      <w:r w:rsidR="00BE295C" w:rsidRPr="00C14655">
        <w:rPr>
          <w:rFonts w:ascii="仿宋_GB2312" w:eastAsia="仿宋_GB2312" w:hAnsiTheme="minorEastAsia" w:cstheme="minorEastAsia" w:hint="eastAsia"/>
          <w:sz w:val="32"/>
          <w:szCs w:val="32"/>
        </w:rPr>
        <w:t>2019年1月14日</w:t>
      </w:r>
    </w:p>
    <w:p w:rsidR="00A91395" w:rsidRPr="00C14655" w:rsidRDefault="00A91395">
      <w:pPr>
        <w:jc w:val="right"/>
        <w:rPr>
          <w:rFonts w:ascii="仿宋_GB2312" w:eastAsia="仿宋_GB2312" w:hAnsiTheme="minorEastAsia" w:cstheme="minorEastAsia"/>
          <w:sz w:val="28"/>
          <w:szCs w:val="28"/>
        </w:rPr>
      </w:pPr>
    </w:p>
    <w:p w:rsidR="00A91395" w:rsidRDefault="00A9139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  <w:sectPr w:rsidR="00A91395" w:rsidSect="002D0955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A91395" w:rsidRPr="004858B5" w:rsidRDefault="00BE295C" w:rsidP="0059567C">
      <w:pPr>
        <w:jc w:val="left"/>
        <w:rPr>
          <w:rFonts w:ascii="黑体" w:eastAsia="黑体" w:hAnsi="黑体"/>
          <w:sz w:val="32"/>
          <w:szCs w:val="32"/>
        </w:rPr>
      </w:pPr>
      <w:r w:rsidRPr="004858B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59567C" w:rsidRDefault="0059567C" w:rsidP="00447E3B">
      <w:pPr>
        <w:jc w:val="center"/>
        <w:rPr>
          <w:rFonts w:ascii="方正小标宋简体" w:eastAsia="方正小标宋简体" w:hAnsiTheme="minorEastAsia" w:cstheme="minorEastAsia" w:hint="eastAsia"/>
          <w:sz w:val="36"/>
          <w:szCs w:val="36"/>
        </w:rPr>
      </w:pPr>
    </w:p>
    <w:p w:rsidR="00A91395" w:rsidRDefault="00447E3B" w:rsidP="00447E3B">
      <w:pPr>
        <w:jc w:val="center"/>
        <w:rPr>
          <w:rFonts w:ascii="方正小标宋简体" w:eastAsia="方正小标宋简体" w:hAnsiTheme="minorEastAsia" w:cstheme="minorEastAsia" w:hint="eastAsia"/>
          <w:sz w:val="36"/>
          <w:szCs w:val="36"/>
        </w:rPr>
      </w:pPr>
      <w:r w:rsidRPr="00447E3B">
        <w:rPr>
          <w:rFonts w:ascii="方正小标宋简体" w:eastAsia="方正小标宋简体" w:hAnsiTheme="minorEastAsia" w:cstheme="minorEastAsia" w:hint="eastAsia"/>
          <w:sz w:val="36"/>
          <w:szCs w:val="36"/>
        </w:rPr>
        <w:t>西安市火炬计划统计工作会议安排表</w:t>
      </w:r>
    </w:p>
    <w:p w:rsidR="0059567C" w:rsidRPr="00447E3B" w:rsidRDefault="0059567C" w:rsidP="00447E3B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3"/>
        <w:tblW w:w="10320" w:type="dxa"/>
        <w:jc w:val="center"/>
        <w:tblInd w:w="-4100" w:type="dxa"/>
        <w:tblLayout w:type="fixed"/>
        <w:tblLook w:val="04A0"/>
      </w:tblPr>
      <w:tblGrid>
        <w:gridCol w:w="2435"/>
        <w:gridCol w:w="1675"/>
        <w:gridCol w:w="6210"/>
      </w:tblGrid>
      <w:tr w:rsidR="00A91395">
        <w:trPr>
          <w:trHeight w:val="660"/>
          <w:jc w:val="center"/>
        </w:trPr>
        <w:tc>
          <w:tcPr>
            <w:tcW w:w="243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会议时间</w:t>
            </w:r>
          </w:p>
        </w:tc>
        <w:tc>
          <w:tcPr>
            <w:tcW w:w="167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场次</w:t>
            </w:r>
          </w:p>
        </w:tc>
        <w:tc>
          <w:tcPr>
            <w:tcW w:w="6210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区县安排</w:t>
            </w:r>
          </w:p>
        </w:tc>
      </w:tr>
      <w:tr w:rsidR="00A91395">
        <w:trPr>
          <w:trHeight w:val="1213"/>
          <w:jc w:val="center"/>
        </w:trPr>
        <w:tc>
          <w:tcPr>
            <w:tcW w:w="243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2019年1月21日上午9:00-11:00</w:t>
            </w:r>
          </w:p>
        </w:tc>
        <w:tc>
          <w:tcPr>
            <w:tcW w:w="167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第一场</w:t>
            </w:r>
          </w:p>
        </w:tc>
        <w:tc>
          <w:tcPr>
            <w:tcW w:w="6210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碑林区、雁塔区</w:t>
            </w:r>
          </w:p>
        </w:tc>
      </w:tr>
      <w:tr w:rsidR="00A91395">
        <w:trPr>
          <w:trHeight w:val="1213"/>
          <w:jc w:val="center"/>
        </w:trPr>
        <w:tc>
          <w:tcPr>
            <w:tcW w:w="243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2019年1月21日下午13:30-16:30</w:t>
            </w:r>
          </w:p>
        </w:tc>
        <w:tc>
          <w:tcPr>
            <w:tcW w:w="167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第二场</w:t>
            </w:r>
          </w:p>
        </w:tc>
        <w:tc>
          <w:tcPr>
            <w:tcW w:w="6210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阎良区、临潼区、长安区、蓝田县、周至县、</w:t>
            </w:r>
            <w:r w:rsidRPr="0059567C">
              <w:rPr>
                <w:rFonts w:ascii="仿宋_GB2312" w:eastAsia="仿宋" w:hAnsi="仿宋" w:cs="仿宋" w:hint="eastAsia"/>
                <w:sz w:val="28"/>
                <w:szCs w:val="28"/>
              </w:rPr>
              <w:t>鄠</w:t>
            </w:r>
            <w:bookmarkStart w:id="0" w:name="_GoBack"/>
            <w:bookmarkEnd w:id="0"/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邑区、高陵区、航空基地、航天基地</w:t>
            </w:r>
          </w:p>
        </w:tc>
      </w:tr>
      <w:tr w:rsidR="00A91395">
        <w:trPr>
          <w:trHeight w:val="1213"/>
          <w:jc w:val="center"/>
        </w:trPr>
        <w:tc>
          <w:tcPr>
            <w:tcW w:w="243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2019年1月22日上午9:00-11:00</w:t>
            </w:r>
          </w:p>
        </w:tc>
        <w:tc>
          <w:tcPr>
            <w:tcW w:w="167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第三场</w:t>
            </w:r>
          </w:p>
        </w:tc>
        <w:tc>
          <w:tcPr>
            <w:tcW w:w="6210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新城区、莲湖区、</w:t>
            </w:r>
            <w:r w:rsidRPr="0059567C">
              <w:rPr>
                <w:rFonts w:ascii="仿宋_GB2312" w:eastAsia="仿宋" w:hAnsi="仿宋" w:cs="仿宋" w:hint="eastAsia"/>
                <w:sz w:val="28"/>
                <w:szCs w:val="28"/>
              </w:rPr>
              <w:t>浐</w:t>
            </w: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灞生态区、国际港务区、灞桥区、曲江区、西咸新区</w:t>
            </w:r>
          </w:p>
        </w:tc>
      </w:tr>
      <w:tr w:rsidR="00A91395">
        <w:trPr>
          <w:trHeight w:val="1345"/>
          <w:jc w:val="center"/>
        </w:trPr>
        <w:tc>
          <w:tcPr>
            <w:tcW w:w="243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2019年1月22日下午13:30-16:30</w:t>
            </w:r>
          </w:p>
        </w:tc>
        <w:tc>
          <w:tcPr>
            <w:tcW w:w="1675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第四场</w:t>
            </w:r>
          </w:p>
        </w:tc>
        <w:tc>
          <w:tcPr>
            <w:tcW w:w="6210" w:type="dxa"/>
            <w:vAlign w:val="center"/>
          </w:tcPr>
          <w:p w:rsidR="00A91395" w:rsidRPr="0059567C" w:rsidRDefault="00BE295C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9567C">
              <w:rPr>
                <w:rFonts w:ascii="仿宋_GB2312" w:eastAsia="仿宋_GB2312" w:hAnsi="仿宋" w:cs="仿宋" w:hint="eastAsia"/>
                <w:sz w:val="28"/>
                <w:szCs w:val="28"/>
              </w:rPr>
              <w:t>经开区、未央区</w:t>
            </w:r>
          </w:p>
        </w:tc>
      </w:tr>
    </w:tbl>
    <w:p w:rsidR="00A91395" w:rsidRDefault="00A91395"/>
    <w:sectPr w:rsidR="00A91395" w:rsidSect="00A91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8A" w:rsidRDefault="0013378A" w:rsidP="00C14655">
      <w:r>
        <w:separator/>
      </w:r>
    </w:p>
  </w:endnote>
  <w:endnote w:type="continuationSeparator" w:id="0">
    <w:p w:rsidR="0013378A" w:rsidRDefault="0013378A" w:rsidP="00C1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8A" w:rsidRDefault="0013378A" w:rsidP="00C14655">
      <w:r>
        <w:separator/>
      </w:r>
    </w:p>
  </w:footnote>
  <w:footnote w:type="continuationSeparator" w:id="0">
    <w:p w:rsidR="0013378A" w:rsidRDefault="0013378A" w:rsidP="00C14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7BBB"/>
    <w:multiLevelType w:val="singleLevel"/>
    <w:tmpl w:val="7C4C7B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612A86"/>
    <w:rsid w:val="000C0AED"/>
    <w:rsid w:val="0013378A"/>
    <w:rsid w:val="002D0955"/>
    <w:rsid w:val="0037515D"/>
    <w:rsid w:val="00447E3B"/>
    <w:rsid w:val="004858B5"/>
    <w:rsid w:val="0059567C"/>
    <w:rsid w:val="0076733B"/>
    <w:rsid w:val="00A91395"/>
    <w:rsid w:val="00B977AA"/>
    <w:rsid w:val="00BE295C"/>
    <w:rsid w:val="00BE6BFC"/>
    <w:rsid w:val="00C14655"/>
    <w:rsid w:val="00CE4E07"/>
    <w:rsid w:val="00DF78A7"/>
    <w:rsid w:val="095A3397"/>
    <w:rsid w:val="0C4316A4"/>
    <w:rsid w:val="12612A86"/>
    <w:rsid w:val="2E7E323C"/>
    <w:rsid w:val="33376282"/>
    <w:rsid w:val="65AC1FAE"/>
    <w:rsid w:val="78A6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3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913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1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46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46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蓝眼睛1423325813</dc:creator>
  <cp:lastModifiedBy>Administrator</cp:lastModifiedBy>
  <cp:revision>4</cp:revision>
  <cp:lastPrinted>2019-01-15T00:53:00Z</cp:lastPrinted>
  <dcterms:created xsi:type="dcterms:W3CDTF">2019-01-14T09:52:00Z</dcterms:created>
  <dcterms:modified xsi:type="dcterms:W3CDTF">2019-01-15T00:54:00Z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