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1E" w:rsidRPr="0033091E" w:rsidRDefault="0033091E" w:rsidP="0033091E">
      <w:pPr>
        <w:pStyle w:val="1"/>
      </w:pPr>
      <w:r w:rsidRPr="0033091E">
        <w:t>深圳市发展和改革委员会关于组织申报2019年电子信息产业专项的通知</w:t>
      </w:r>
    </w:p>
    <w:p w:rsidR="0033091E" w:rsidRDefault="0033091E" w:rsidP="0033091E">
      <w:pPr>
        <w:widowControl/>
        <w:shd w:val="clear" w:color="auto" w:fill="FFFFFF"/>
        <w:jc w:val="center"/>
        <w:rPr>
          <w:rFonts w:ascii="&amp;quot" w:eastAsia="宋体" w:hAnsi="&amp;quot" w:cs="宋体"/>
          <w:color w:val="333333"/>
          <w:kern w:val="0"/>
          <w:szCs w:val="21"/>
          <w:bdr w:val="none" w:sz="0" w:space="0" w:color="auto" w:frame="1"/>
        </w:rPr>
      </w:pPr>
    </w:p>
    <w:p w:rsidR="0033091E" w:rsidRPr="0033091E" w:rsidRDefault="0033091E" w:rsidP="0033091E">
      <w:pPr>
        <w:widowControl/>
        <w:shd w:val="clear" w:color="auto" w:fill="FFFFFF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  <w:bdr w:val="none" w:sz="0" w:space="0" w:color="auto" w:frame="1"/>
        </w:rPr>
        <w:t>深圳市发展和改革委员会</w:t>
      </w:r>
      <w:r>
        <w:rPr>
          <w:rFonts w:ascii="&amp;quot" w:eastAsia="宋体" w:hAnsi="&amp;quot" w:cs="宋体" w:hint="eastAsia"/>
          <w:color w:val="333333"/>
          <w:kern w:val="0"/>
          <w:szCs w:val="21"/>
          <w:bdr w:val="none" w:sz="0" w:space="0" w:color="auto" w:frame="1"/>
        </w:rPr>
        <w:t xml:space="preserve"> </w:t>
      </w:r>
      <w:r>
        <w:rPr>
          <w:rFonts w:ascii="&amp;quot" w:eastAsia="宋体" w:hAnsi="&amp;quot" w:cs="宋体"/>
          <w:color w:val="333333"/>
          <w:kern w:val="0"/>
          <w:szCs w:val="21"/>
          <w:bdr w:val="none" w:sz="0" w:space="0" w:color="auto" w:frame="1"/>
        </w:rPr>
        <w:t xml:space="preserve">                                                      </w:t>
      </w:r>
      <w:r w:rsidRPr="0033091E">
        <w:rPr>
          <w:rFonts w:ascii="&amp;quot" w:eastAsia="宋体" w:hAnsi="&amp;quot" w:cs="宋体"/>
          <w:color w:val="333333"/>
          <w:kern w:val="0"/>
          <w:szCs w:val="21"/>
          <w:bdr w:val="none" w:sz="0" w:space="0" w:color="auto" w:frame="1"/>
        </w:rPr>
        <w:t>发布时间</w:t>
      </w:r>
      <w:r w:rsidRPr="0033091E">
        <w:rPr>
          <w:rFonts w:ascii="&amp;quot" w:eastAsia="宋体" w:hAnsi="&amp;quot" w:cs="宋体"/>
          <w:color w:val="333333"/>
          <w:kern w:val="0"/>
          <w:szCs w:val="21"/>
          <w:bdr w:val="none" w:sz="0" w:space="0" w:color="auto" w:frame="1"/>
        </w:rPr>
        <w:t>:2018-12-27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ind w:firstLineChars="200" w:firstLine="420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为推动战略性新兴产业发展，我委组织开展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2019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年电子信息产业专项申报工作，现将有关事项通知如下：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ind w:firstLineChars="200" w:firstLine="420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一、支持重点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ind w:firstLineChars="200" w:firstLine="420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(</w:t>
      </w:r>
      <w:proofErr w:type="gramStart"/>
      <w:r w:rsidRPr="0033091E">
        <w:rPr>
          <w:rFonts w:ascii="&amp;quot" w:eastAsia="宋体" w:hAnsi="&amp;quot" w:cs="宋体"/>
          <w:color w:val="333333"/>
          <w:kern w:val="0"/>
          <w:szCs w:val="21"/>
        </w:rPr>
        <w:t>一</w:t>
      </w:r>
      <w:proofErr w:type="gramEnd"/>
      <w:r w:rsidRPr="0033091E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新型显示。一是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AMOLED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柔性屏研发和产业化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;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二是掩膜版、有机发光材料研发和产业化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;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三是新型显示面板驱动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IC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研发和产业化。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ind w:firstLineChars="200" w:firstLine="420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二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关键电子元器件。一是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5G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承载用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5OG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光发送器件、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5G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大规模天线研发和产业化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;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二是高端通信振荡器研发和产业化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;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三是高纯度</w:t>
      </w:r>
      <w:proofErr w:type="spellStart"/>
      <w:r w:rsidRPr="0033091E">
        <w:rPr>
          <w:rFonts w:ascii="&amp;quot" w:eastAsia="宋体" w:hAnsi="&amp;quot" w:cs="宋体"/>
          <w:color w:val="333333"/>
          <w:kern w:val="0"/>
          <w:szCs w:val="21"/>
        </w:rPr>
        <w:t>SiC</w:t>
      </w:r>
      <w:proofErr w:type="spellEnd"/>
      <w:r w:rsidRPr="0033091E">
        <w:rPr>
          <w:rFonts w:ascii="&amp;quot" w:eastAsia="宋体" w:hAnsi="&amp;quot" w:cs="宋体"/>
          <w:color w:val="333333"/>
          <w:kern w:val="0"/>
          <w:szCs w:val="21"/>
        </w:rPr>
        <w:t>电力电子器件研发和产业化。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ind w:firstLineChars="200" w:firstLine="420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三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基础电子材料。一是集成电路用高档光刻胶研发和产业化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;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二是感光树脂</w:t>
      </w:r>
      <w:proofErr w:type="gramStart"/>
      <w:r w:rsidRPr="0033091E">
        <w:rPr>
          <w:rFonts w:ascii="&amp;quot" w:eastAsia="宋体" w:hAnsi="&amp;quot" w:cs="宋体"/>
          <w:color w:val="333333"/>
          <w:kern w:val="0"/>
          <w:szCs w:val="21"/>
        </w:rPr>
        <w:t>版材料</w:t>
      </w:r>
      <w:proofErr w:type="gramEnd"/>
      <w:r w:rsidRPr="0033091E">
        <w:rPr>
          <w:rFonts w:ascii="&amp;quot" w:eastAsia="宋体" w:hAnsi="&amp;quot" w:cs="宋体"/>
          <w:color w:val="333333"/>
          <w:kern w:val="0"/>
          <w:szCs w:val="21"/>
        </w:rPr>
        <w:t>研发和产业化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;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三是集成电路先进工艺用溅射靶材研发和产业化。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ind w:firstLineChars="200" w:firstLine="420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四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高清显示。一是超高</w:t>
      </w:r>
      <w:proofErr w:type="gramStart"/>
      <w:r w:rsidRPr="0033091E">
        <w:rPr>
          <w:rFonts w:ascii="&amp;quot" w:eastAsia="宋体" w:hAnsi="&amp;quot" w:cs="宋体"/>
          <w:color w:val="333333"/>
          <w:kern w:val="0"/>
          <w:szCs w:val="21"/>
        </w:rPr>
        <w:t>清显示</w:t>
      </w:r>
      <w:proofErr w:type="gramEnd"/>
      <w:r w:rsidRPr="0033091E">
        <w:rPr>
          <w:rFonts w:ascii="&amp;quot" w:eastAsia="宋体" w:hAnsi="&amp;quot" w:cs="宋体"/>
          <w:color w:val="333333"/>
          <w:kern w:val="0"/>
          <w:szCs w:val="21"/>
        </w:rPr>
        <w:t>整套芯片研发和产业化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;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二是高清显示、新型显示检验检测系统研发和产业化。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ind w:firstLineChars="200" w:firstLine="420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lastRenderedPageBreak/>
        <w:t>二、申报要求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（一）项目须符合专项资金支持的具体方向和技术指标要求。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（二）单个项目总投资不低于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1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亿元，项目申报主体原则上为企业法人。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（三）项目单位应实事求是制定建设方案，严格控制征地、新增建筑面积和投资规模。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（四）项目申报过程中不需提交环保、土地、资金筹措等落实证明材料。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三、申报方式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ind w:firstLineChars="200" w:firstLine="420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有申报意向的项目单位，请先行通过电话（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88120701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、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88127605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）咨询具体技术指标要求再正式申报。申报单位应于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2019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1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2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日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12:00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前将申请材料（纸质版、电子版光盘，一式六份）报送市民中心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C3109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，项目资金申请报告的具体编写要求详见附件。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ind w:firstLineChars="200" w:firstLine="420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特此通知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ind w:firstLineChars="200" w:firstLine="420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附件：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ind w:firstLineChars="200" w:firstLine="420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1.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项目基本情况表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ind w:firstLineChars="200" w:firstLine="420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2.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项目资金申请报告编制要点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jc w:val="right"/>
        <w:rPr>
          <w:rFonts w:ascii="&amp;quot" w:eastAsia="宋体" w:hAnsi="&amp;quot" w:cs="宋体"/>
          <w:color w:val="333333"/>
          <w:kern w:val="0"/>
          <w:szCs w:val="21"/>
        </w:rPr>
      </w:pPr>
      <w:r>
        <w:rPr>
          <w:rFonts w:ascii="&amp;quot" w:eastAsia="宋体" w:hAnsi="&amp;quot" w:cs="宋体" w:hint="eastAsia"/>
          <w:color w:val="333333"/>
          <w:kern w:val="0"/>
          <w:szCs w:val="21"/>
        </w:rPr>
        <w:t xml:space="preserve"> </w:t>
      </w:r>
      <w:r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深圳市发展和改革委员会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jc w:val="right"/>
        <w:rPr>
          <w:rFonts w:ascii="&amp;quot" w:eastAsia="宋体" w:hAnsi="&amp;quot" w:cs="宋体"/>
          <w:color w:val="333333"/>
          <w:kern w:val="0"/>
          <w:szCs w:val="21"/>
        </w:rPr>
      </w:pPr>
      <w:r>
        <w:rPr>
          <w:rFonts w:ascii="&amp;quot" w:eastAsia="宋体" w:hAnsi="&amp;quot" w:cs="宋体" w:hint="eastAsia"/>
          <w:color w:val="333333"/>
          <w:kern w:val="0"/>
          <w:szCs w:val="21"/>
        </w:rPr>
        <w:t xml:space="preserve"> </w:t>
      </w:r>
      <w:r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bookmarkStart w:id="0" w:name="_GoBack"/>
      <w:bookmarkEnd w:id="0"/>
      <w:r w:rsidRPr="0033091E">
        <w:rPr>
          <w:rFonts w:ascii="&amp;quot" w:eastAsia="宋体" w:hAnsi="&amp;quot" w:cs="宋体"/>
          <w:color w:val="333333"/>
          <w:kern w:val="0"/>
          <w:szCs w:val="21"/>
        </w:rPr>
        <w:t>2018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12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26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>日</w:t>
      </w:r>
    </w:p>
    <w:p w:rsidR="0033091E" w:rsidRPr="0033091E" w:rsidRDefault="0033091E" w:rsidP="0033091E">
      <w:pPr>
        <w:widowControl/>
        <w:shd w:val="clear" w:color="auto" w:fill="FFFFFF"/>
        <w:spacing w:line="420" w:lineRule="atLeast"/>
        <w:rPr>
          <w:rFonts w:ascii="&amp;quot" w:eastAsia="宋体" w:hAnsi="&amp;quot" w:cs="宋体"/>
          <w:color w:val="333333"/>
          <w:kern w:val="0"/>
          <w:szCs w:val="21"/>
        </w:rPr>
      </w:pPr>
      <w:r w:rsidRPr="0033091E">
        <w:rPr>
          <w:rFonts w:ascii="&amp;quot" w:eastAsia="宋体" w:hAnsi="&amp;quot" w:cs="宋体"/>
          <w:color w:val="333333"/>
          <w:kern w:val="0"/>
          <w:szCs w:val="21"/>
        </w:rPr>
        <w:t>附件：</w:t>
      </w:r>
    </w:p>
    <w:p w:rsidR="002A4CB6" w:rsidRPr="0033091E" w:rsidRDefault="0033091E" w:rsidP="0033091E">
      <w:pPr>
        <w:widowControl/>
        <w:shd w:val="clear" w:color="auto" w:fill="FFFFFF"/>
        <w:spacing w:line="420" w:lineRule="atLeast"/>
        <w:rPr>
          <w:rFonts w:ascii="&amp;quot" w:eastAsia="宋体" w:hAnsi="&amp;quot" w:cs="宋体" w:hint="eastAsia"/>
          <w:color w:val="333333"/>
          <w:kern w:val="0"/>
          <w:szCs w:val="21"/>
        </w:rPr>
      </w:pPr>
      <w:r w:rsidRPr="0033091E">
        <w:rPr>
          <w:rFonts w:ascii="&amp;quot" w:eastAsia="宋体" w:hAnsi="Symbol" w:cs="宋体"/>
          <w:color w:val="333333"/>
          <w:kern w:val="0"/>
          <w:szCs w:val="21"/>
        </w:rPr>
        <w:t></w:t>
      </w:r>
      <w:r w:rsidRPr="0033091E">
        <w:rPr>
          <w:rFonts w:ascii="&amp;quot" w:eastAsia="宋体" w:hAnsi="&amp;quot" w:cs="宋体"/>
          <w:color w:val="333333"/>
          <w:kern w:val="0"/>
          <w:szCs w:val="21"/>
        </w:rPr>
        <w:t xml:space="preserve">  </w:t>
      </w:r>
      <w:hyperlink r:id="rId4" w:history="1">
        <w:r w:rsidRPr="0033091E">
          <w:rPr>
            <w:rFonts w:ascii="&amp;quot" w:eastAsia="宋体" w:hAnsi="&amp;quot" w:cs="宋体"/>
            <w:color w:val="0000FF"/>
            <w:kern w:val="0"/>
            <w:szCs w:val="21"/>
            <w:u w:val="single"/>
            <w:bdr w:val="none" w:sz="0" w:space="0" w:color="auto" w:frame="1"/>
          </w:rPr>
          <w:t>附件</w:t>
        </w:r>
        <w:r w:rsidRPr="0033091E">
          <w:rPr>
            <w:rFonts w:ascii="&amp;quot" w:eastAsia="宋体" w:hAnsi="&amp;quot" w:cs="宋体"/>
            <w:color w:val="0000FF"/>
            <w:kern w:val="0"/>
            <w:szCs w:val="21"/>
            <w:u w:val="single"/>
            <w:bdr w:val="none" w:sz="0" w:space="0" w:color="auto" w:frame="1"/>
          </w:rPr>
          <w:t xml:space="preserve">1 </w:t>
        </w:r>
        <w:r w:rsidRPr="0033091E">
          <w:rPr>
            <w:rFonts w:ascii="&amp;quot" w:eastAsia="宋体" w:hAnsi="&amp;quot" w:cs="宋体"/>
            <w:color w:val="0000FF"/>
            <w:kern w:val="0"/>
            <w:szCs w:val="21"/>
            <w:u w:val="single"/>
            <w:bdr w:val="none" w:sz="0" w:space="0" w:color="auto" w:frame="1"/>
          </w:rPr>
          <w:t>项目基本情况表</w:t>
        </w:r>
        <w:r w:rsidRPr="0033091E">
          <w:rPr>
            <w:rFonts w:ascii="&amp;quot" w:eastAsia="宋体" w:hAnsi="&amp;quot" w:cs="宋体"/>
            <w:color w:val="0000FF"/>
            <w:kern w:val="0"/>
            <w:szCs w:val="21"/>
            <w:u w:val="single"/>
            <w:bdr w:val="none" w:sz="0" w:space="0" w:color="auto" w:frame="1"/>
          </w:rPr>
          <w:t>.xlsx</w:t>
        </w:r>
      </w:hyperlink>
      <w:r w:rsidRPr="0033091E">
        <w:rPr>
          <w:rFonts w:ascii="&amp;quot" w:eastAsia="宋体" w:hAnsi="&amp;quot" w:cs="宋体"/>
          <w:color w:val="333333"/>
          <w:kern w:val="0"/>
          <w:szCs w:val="21"/>
        </w:rPr>
        <w:br/>
      </w:r>
      <w:hyperlink r:id="rId5" w:history="1">
        <w:r w:rsidRPr="0033091E">
          <w:rPr>
            <w:rFonts w:ascii="&amp;quot" w:eastAsia="宋体" w:hAnsi="&amp;quot" w:cs="宋体"/>
            <w:color w:val="0000FF"/>
            <w:kern w:val="0"/>
            <w:szCs w:val="21"/>
            <w:u w:val="single"/>
            <w:bdr w:val="none" w:sz="0" w:space="0" w:color="auto" w:frame="1"/>
          </w:rPr>
          <w:t>附件</w:t>
        </w:r>
        <w:r w:rsidRPr="0033091E">
          <w:rPr>
            <w:rFonts w:ascii="&amp;quot" w:eastAsia="宋体" w:hAnsi="&amp;quot" w:cs="宋体"/>
            <w:color w:val="0000FF"/>
            <w:kern w:val="0"/>
            <w:szCs w:val="21"/>
            <w:u w:val="single"/>
            <w:bdr w:val="none" w:sz="0" w:space="0" w:color="auto" w:frame="1"/>
          </w:rPr>
          <w:t xml:space="preserve">2 </w:t>
        </w:r>
        <w:r w:rsidRPr="0033091E">
          <w:rPr>
            <w:rFonts w:ascii="&amp;quot" w:eastAsia="宋体" w:hAnsi="&amp;quot" w:cs="宋体"/>
            <w:color w:val="0000FF"/>
            <w:kern w:val="0"/>
            <w:szCs w:val="21"/>
            <w:u w:val="single"/>
            <w:bdr w:val="none" w:sz="0" w:space="0" w:color="auto" w:frame="1"/>
          </w:rPr>
          <w:t>资金申请报告编制要点</w:t>
        </w:r>
        <w:r w:rsidRPr="0033091E">
          <w:rPr>
            <w:rFonts w:ascii="&amp;quot" w:eastAsia="宋体" w:hAnsi="&amp;quot" w:cs="宋体"/>
            <w:color w:val="0000FF"/>
            <w:kern w:val="0"/>
            <w:szCs w:val="21"/>
            <w:u w:val="single"/>
            <w:bdr w:val="none" w:sz="0" w:space="0" w:color="auto" w:frame="1"/>
          </w:rPr>
          <w:t>.doc</w:t>
        </w:r>
      </w:hyperlink>
      <w:r w:rsidRPr="0033091E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</w:p>
    <w:sectPr w:rsidR="002A4CB6" w:rsidRPr="0033091E" w:rsidSect="0033091E">
      <w:pgSz w:w="11906" w:h="16838"/>
      <w:pgMar w:top="1418" w:right="794" w:bottom="737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E"/>
    <w:rsid w:val="002A4CB6"/>
    <w:rsid w:val="003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C5A5"/>
  <w15:chartTrackingRefBased/>
  <w15:docId w15:val="{E455C7AE-5F3D-40F3-907F-8F00D74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09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3091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18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88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47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78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1582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9620">
              <w:marLeft w:val="1500"/>
              <w:marRight w:val="15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D9D9D9"/>
                <w:right w:val="none" w:sz="0" w:space="0" w:color="auto"/>
              </w:divBdr>
            </w:div>
            <w:div w:id="3189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309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uto"/>
            <w:bottom w:val="none" w:sz="0" w:space="0" w:color="auto"/>
            <w:right w:val="none" w:sz="0" w:space="0" w:color="auto"/>
          </w:divBdr>
          <w:divsChild>
            <w:div w:id="17651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8315">
          <w:marLeft w:val="9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140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24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72125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11371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pb.gov.cn/xxgk/qt/tzgg/201812/P020181227629393658570.doc" TargetMode="External"/><Relationship Id="rId4" Type="http://schemas.openxmlformats.org/officeDocument/2006/relationships/hyperlink" Target="http://www.szpb.gov.cn/xxgk/qt/tzgg/201812/P020181227629393370575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2019-01-02T03:31:00Z</dcterms:created>
  <dcterms:modified xsi:type="dcterms:W3CDTF">2019-01-02T03:36:00Z</dcterms:modified>
</cp:coreProperties>
</file>