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87" w:rsidRPr="00B55A87" w:rsidRDefault="00B55A87" w:rsidP="00B55A87">
      <w:pPr>
        <w:widowControl/>
        <w:shd w:val="clear" w:color="auto" w:fill="EDEDED"/>
        <w:spacing w:line="450" w:lineRule="atLeast"/>
        <w:jc w:val="center"/>
        <w:outlineLvl w:val="1"/>
        <w:rPr>
          <w:rFonts w:ascii="微软雅黑" w:eastAsia="微软雅黑" w:hAnsi="微软雅黑" w:cs="宋体" w:hint="eastAsia"/>
          <w:color w:val="0672BA"/>
          <w:kern w:val="36"/>
          <w:sz w:val="36"/>
          <w:szCs w:val="36"/>
        </w:rPr>
      </w:pPr>
      <w:r w:rsidRPr="00B55A87">
        <w:rPr>
          <w:rFonts w:ascii="微软雅黑" w:eastAsia="微软雅黑" w:hAnsi="微软雅黑" w:cs="宋体" w:hint="eastAsia"/>
          <w:color w:val="0672BA"/>
          <w:kern w:val="36"/>
          <w:sz w:val="36"/>
          <w:szCs w:val="36"/>
        </w:rPr>
        <w:t>大鹏新区经济服务局关于申报2018年第三批大鹏新区产业发展专项资金科技扶持项目的通知</w:t>
      </w:r>
    </w:p>
    <w:p w:rsidR="00B55A87" w:rsidRPr="00B55A87" w:rsidRDefault="00B55A87" w:rsidP="00B55A87">
      <w:pPr>
        <w:widowControl/>
        <w:shd w:val="clear" w:color="auto" w:fill="FFFFFF"/>
        <w:jc w:val="center"/>
        <w:outlineLvl w:val="6"/>
        <w:rPr>
          <w:rFonts w:ascii="微软雅黑" w:eastAsia="微软雅黑" w:hAnsi="微软雅黑" w:cs="宋体" w:hint="eastAsia"/>
          <w:color w:val="A4A4A4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A4A4A4"/>
          <w:kern w:val="0"/>
          <w:szCs w:val="21"/>
        </w:rPr>
        <w:t xml:space="preserve">信息来源： </w:t>
      </w:r>
      <w:r w:rsidRPr="00B55A87">
        <w:rPr>
          <w:rFonts w:ascii="微软雅黑" w:eastAsia="微软雅黑" w:hAnsi="微软雅黑" w:cs="宋体" w:hint="eastAsia"/>
          <w:color w:val="A4A4A4"/>
          <w:kern w:val="0"/>
          <w:szCs w:val="21"/>
        </w:rPr>
        <w:pict/>
      </w:r>
      <w:r w:rsidRPr="00B55A87">
        <w:rPr>
          <w:rFonts w:ascii="微软雅黑" w:eastAsia="微软雅黑" w:hAnsi="微软雅黑" w:cs="宋体" w:hint="eastAsia"/>
          <w:color w:val="A4A4A4"/>
          <w:kern w:val="0"/>
          <w:szCs w:val="21"/>
        </w:rPr>
        <w:t>大鹏新区经济服务局科技创新与信息化科</w:t>
      </w:r>
      <w:r>
        <w:rPr>
          <w:rFonts w:ascii="微软雅黑" w:eastAsia="微软雅黑" w:hAnsi="微软雅黑" w:cs="宋体" w:hint="eastAsia"/>
          <w:color w:val="A4A4A4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A4A4A4"/>
          <w:kern w:val="0"/>
          <w:szCs w:val="21"/>
        </w:rPr>
        <w:t xml:space="preserve">                 </w:t>
      </w:r>
      <w:r w:rsidRPr="00B55A87">
        <w:rPr>
          <w:rFonts w:ascii="微软雅黑" w:eastAsia="微软雅黑" w:hAnsi="微软雅黑" w:cs="宋体" w:hint="eastAsia"/>
          <w:color w:val="A4A4A4"/>
          <w:kern w:val="0"/>
          <w:szCs w:val="21"/>
        </w:rPr>
        <w:t xml:space="preserve"> 更新时间：</w:t>
      </w:r>
      <w:r>
        <w:rPr>
          <w:rFonts w:ascii="微软雅黑" w:eastAsia="微软雅黑" w:hAnsi="微软雅黑" w:cs="宋体" w:hint="eastAsia"/>
          <w:color w:val="A4A4A4"/>
          <w:kern w:val="0"/>
          <w:szCs w:val="21"/>
        </w:rPr>
        <w:t xml:space="preserve">2018-10-25 </w:t>
      </w:r>
      <w:r w:rsidRPr="00B55A87">
        <w:rPr>
          <w:rFonts w:ascii="微软雅黑" w:eastAsia="微软雅黑" w:hAnsi="微软雅黑" w:cs="宋体" w:hint="eastAsia"/>
          <w:color w:val="A4A4A4"/>
          <w:kern w:val="0"/>
          <w:szCs w:val="21"/>
        </w:rPr>
        <w:t xml:space="preserve"> 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各有关单位：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根据《深圳市大鹏新区产业发展专项资金管理办法》（</w:t>
      </w:r>
      <w:proofErr w:type="gramStart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深鹏办规</w:t>
      </w:r>
      <w:proofErr w:type="gramEnd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〔2017〕4号）及《深圳市大鹏新区关于加强科技研发促进技术创新的若干措施》（</w:t>
      </w:r>
      <w:proofErr w:type="gramStart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深鹏办规</w:t>
      </w:r>
      <w:proofErr w:type="gramEnd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〔2017〕5号），现组织开展2018年第三批大鹏新区产业发展专项资金科技扶持项目申报工作，相关事宜如下：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一、申报范围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按照新区产业发展专项资金项目年度申报工作安排，本次申报范围包括：信息化建设项目扶持、科技人才创新创业扶持、技术转移成果产业化项目扶持、研发机构引进扶持、科技项目配套扶持、高新技术企业扶持、知识产权管理规范贯标扶持、高端创新科研团队引进扶持、科技企业孵化培育载体扶持、海洋科技应用示范项目、科技合作交流活动项目扶持、</w:t>
      </w:r>
      <w:proofErr w:type="gramStart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创客载体</w:t>
      </w:r>
      <w:proofErr w:type="gramEnd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建设扶持、创客场地租金扶持、</w:t>
      </w:r>
      <w:proofErr w:type="gramStart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创客活动</w:t>
      </w:r>
      <w:proofErr w:type="gramEnd"/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扶持、初创科技企业扶持、导师企业扶持、科普教育基地扶持、两化融合管理体系贯标扶持、优秀创新科研团队项目扶持、重点产业园区房租扶持。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二、申报原则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（一）申报主体的同一个项目不得重复申报。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（二）已获得同级政府立项扶持的同一项目不得重复申报。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三、申报时间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网上填报时间：即日起至2018年11月16日。书面申报材料提交时间：即日起至2018年11月30日。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四、申报程序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（一）在线填报项目申报书。本次项目申报采用网上受理结合线下验证纸质材料的形式进行，网上申报端口为：http://113.105.69.184:8989/login.jsp。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（二）提交书面申报材料。请申报主体在申报项目获得网上受理后（项目在“已受理的申报”栏中显示后打印），按各项目申报指南要求打印提交书面申报材料。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五、提示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申报主体须确认申报系统中申请材料的成功提交并已获得网上受理（项目在“已受理的申报”栏中显示后打印），2018年11月30日前打印提交纸质材料到大鹏新区葵涌金岭路1号新区管委会4号楼4204，并携带附件证明材料原件供查验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（二）申报主体应认真核查，确保基础信息表中各数据之间的逻辑关系。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（三）申报主体须确保各项数据真实、准确（我局将会同有关部门对有关数据进行核对）。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（四）申报指南和附件内容请在申报网站下载查看。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六、联系方式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科技创新与信息化科联系人：吴先生，联系电话：28333027，地址：大鹏新区葵涌金岭路1号新区管委会4号楼4204。</w:t>
      </w:r>
    </w:p>
    <w:p w:rsidR="00B55A87" w:rsidRPr="00B55A87" w:rsidRDefault="00B55A87" w:rsidP="008E027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深圳市大鹏新区经济服务局</w:t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t>2018年10月25日</w:t>
      </w:r>
      <w:r w:rsidRPr="00B55A87">
        <w:rPr>
          <w:rFonts w:ascii="微软雅黑" w:eastAsia="微软雅黑" w:hAnsi="微软雅黑" w:cs="宋体" w:hint="eastAsia"/>
          <w:color w:val="333333"/>
          <w:kern w:val="0"/>
          <w:szCs w:val="21"/>
        </w:rPr>
        <w:pict/>
      </w:r>
    </w:p>
    <w:p w:rsidR="00B55A87" w:rsidRPr="00B55A87" w:rsidRDefault="00B55A87" w:rsidP="00B55A8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D7360D" w:rsidRDefault="00D7360D">
      <w:bookmarkStart w:id="0" w:name="_GoBack"/>
      <w:bookmarkEnd w:id="0"/>
    </w:p>
    <w:sectPr w:rsidR="00D7360D" w:rsidSect="00CB76B2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747"/>
    <w:multiLevelType w:val="multilevel"/>
    <w:tmpl w:val="C95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31F2B"/>
    <w:multiLevelType w:val="multilevel"/>
    <w:tmpl w:val="C5F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B2"/>
    <w:rsid w:val="008E0277"/>
    <w:rsid w:val="00B55A87"/>
    <w:rsid w:val="00CB76B2"/>
    <w:rsid w:val="00D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3B4D"/>
  <w15:chartTrackingRefBased/>
  <w15:docId w15:val="{6A4EC889-A1B0-408B-A0E3-5E07C02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695D1"/>
                <w:right w:val="none" w:sz="0" w:space="0" w:color="auto"/>
              </w:divBdr>
              <w:divsChild>
                <w:div w:id="1448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454">
                  <w:marLeft w:val="21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25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  <w:div w:id="8130616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77">
                  <w:marLeft w:val="0"/>
                  <w:marRight w:val="0"/>
                  <w:marTop w:val="0"/>
                  <w:marBottom w:val="0"/>
                  <w:divBdr>
                    <w:top w:val="single" w:sz="6" w:space="30" w:color="EFF0F1"/>
                    <w:left w:val="single" w:sz="6" w:space="31" w:color="EFF0F1"/>
                    <w:bottom w:val="single" w:sz="6" w:space="30" w:color="EFF0F1"/>
                    <w:right w:val="single" w:sz="6" w:space="31" w:color="EFF0F1"/>
                  </w:divBdr>
                  <w:divsChild>
                    <w:div w:id="3865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2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44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8836366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7949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8780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02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312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801072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9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716513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926288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559464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95365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385669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419099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9425825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8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069640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250511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224879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00466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289385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789523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57059052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695D1"/>
                <w:right w:val="none" w:sz="0" w:space="0" w:color="auto"/>
              </w:divBdr>
              <w:divsChild>
                <w:div w:id="281420644">
                  <w:marLeft w:val="2250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30541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804">
                  <w:marLeft w:val="21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5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3331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53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</w:div>
                <w:div w:id="52083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8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31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7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2018-10-29T01:03:00Z</dcterms:created>
  <dcterms:modified xsi:type="dcterms:W3CDTF">2018-10-29T01:13:00Z</dcterms:modified>
</cp:coreProperties>
</file>