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jc w:val="center"/>
        <w:rPr>
          <w:rFonts w:ascii="方正黑体_GBK" w:eastAsia="方正黑体_GBK" w:cs="Times New Roman"/>
        </w:rPr>
      </w:pPr>
      <w:bookmarkStart w:id="0" w:name="_GoBack"/>
      <w:r>
        <w:rPr>
          <w:rFonts w:hint="eastAsia" w:ascii="方正小标宋_GBK" w:eastAsia="方正小标宋_GBK" w:cs="方正小标宋_GBK"/>
          <w:sz w:val="44"/>
          <w:szCs w:val="44"/>
        </w:rPr>
        <w:t>泰州市高新技术产业开发区申请表</w:t>
      </w:r>
    </w:p>
    <w:bookmarkEnd w:id="0"/>
    <w:tbl>
      <w:tblPr>
        <w:tblStyle w:val="3"/>
        <w:tblW w:w="86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160"/>
        <w:gridCol w:w="2404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园区名称</w:t>
            </w:r>
          </w:p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（盖章）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运营主体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运营主体</w:t>
            </w:r>
          </w:p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法人代码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注册资本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注册时间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管理人员总数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大专以上学历</w:t>
            </w:r>
          </w:p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管理人员数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四至范围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eastAsia="方正仿宋_GBK" w:cs="Times New Roman"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面积（万平方米）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主导产业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方正仿宋_GBK"/>
                <w:sz w:val="28"/>
                <w:szCs w:val="28"/>
              </w:rPr>
              <w:t>主导产业占园区产值比重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ascii="方正仿宋_GBK" w:eastAsia="方正仿宋_GBK" w:cs="方正仿宋_GBK"/>
                <w:sz w:val="28"/>
                <w:szCs w:val="28"/>
              </w:rPr>
              <w:t>2017</w:t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年度生产总值（万元）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ascii="方正仿宋_GBK" w:hAnsi="仿宋" w:eastAsia="方正仿宋_GBK" w:cs="方正仿宋_GBK"/>
                <w:sz w:val="28"/>
                <w:szCs w:val="28"/>
              </w:rPr>
              <w:t>2017</w:t>
            </w:r>
            <w:r>
              <w:rPr>
                <w:rFonts w:hint="eastAsia" w:ascii="方正仿宋_GBK" w:hAnsi="仿宋" w:eastAsia="方正仿宋_GBK" w:cs="方正仿宋_GBK"/>
                <w:sz w:val="28"/>
                <w:szCs w:val="28"/>
              </w:rPr>
              <w:t>年度工业总产值（万元）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ascii="方正仿宋_GBK" w:hAnsi="仿宋" w:eastAsia="方正仿宋_GBK" w:cs="方正仿宋_GBK"/>
                <w:sz w:val="28"/>
                <w:szCs w:val="28"/>
              </w:rPr>
              <w:t>2017</w:t>
            </w:r>
            <w:r>
              <w:rPr>
                <w:rFonts w:hint="eastAsia" w:ascii="方正仿宋_GBK" w:hAnsi="仿宋" w:eastAsia="方正仿宋_GBK" w:cs="方正仿宋_GBK"/>
                <w:sz w:val="28"/>
                <w:szCs w:val="28"/>
              </w:rPr>
              <w:t>年度工业总产值占所在市（区）工业总产值的比重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cs="方正仿宋_GBK"/>
                <w:sz w:val="28"/>
                <w:szCs w:val="28"/>
              </w:rPr>
              <w:t>2017</w:t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年度</w:t>
            </w:r>
          </w:p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税收收入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园区内企业总数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高新技术企业总数（附名单）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方正仿宋_GBK"/>
                <w:sz w:val="28"/>
                <w:szCs w:val="28"/>
              </w:rPr>
              <w:t>高新技术产业产值占工业总产值比重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方正仿宋_GBK"/>
                <w:sz w:val="28"/>
                <w:szCs w:val="28"/>
              </w:rPr>
              <w:t>市级以上企业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方正仿宋_GBK"/>
                <w:sz w:val="28"/>
                <w:szCs w:val="28"/>
              </w:rPr>
              <w:t>研发机构</w:t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数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（附名单）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方正仿宋_GBK"/>
                <w:sz w:val="28"/>
                <w:szCs w:val="28"/>
              </w:rPr>
              <w:t>市级以上孵化器总数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方正仿宋_GBK"/>
                <w:sz w:val="28"/>
                <w:szCs w:val="28"/>
              </w:rPr>
              <w:t>（</w:t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附名单</w:t>
            </w:r>
            <w:r>
              <w:rPr>
                <w:rFonts w:hint="eastAsia" w:ascii="方正仿宋_GBK" w:hAnsi="仿宋" w:eastAsia="方正仿宋_GBK" w:cs="方正仿宋_GBK"/>
                <w:sz w:val="28"/>
                <w:szCs w:val="28"/>
              </w:rPr>
              <w:t>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市级以上众创空间总数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（附名单）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方正仿宋_GBK"/>
                <w:sz w:val="28"/>
                <w:szCs w:val="28"/>
              </w:rPr>
              <w:t>创新载体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方正仿宋_GBK"/>
                <w:sz w:val="28"/>
                <w:szCs w:val="28"/>
              </w:rPr>
              <w:t>（附名单）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公共技术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服务平台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（附名单）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就业人口数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联系人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电子邮箱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通讯地址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市（区）</w:t>
            </w:r>
          </w:p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人民政府意见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ascii="方正仿宋_GBK" w:eastAsia="方正仿宋_GBK" w:cs="方正仿宋_GBK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（盖章）</w:t>
            </w:r>
          </w:p>
          <w:p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ascii="方正仿宋_GBK" w:eastAsia="方正仿宋_GBK" w:cs="方正仿宋_GBK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ascii="方正仿宋_GBK" w:eastAsia="方正仿宋_GBK" w:cs="方正仿宋_GBK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月</w:t>
            </w:r>
            <w:r>
              <w:rPr>
                <w:rFonts w:ascii="方正仿宋_GBK" w:eastAsia="方正仿宋_GBK" w:cs="方正仿宋_GBK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日</w:t>
            </w:r>
          </w:p>
        </w:tc>
      </w:tr>
    </w:tbl>
    <w:p>
      <w:pPr>
        <w:rPr>
          <w:rFonts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91E7A"/>
    <w:rsid w:val="35891E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723V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2018-07-30T08:40:00Z</dcterms:created>
  <dc:creator>Administrator</dc:creator>
  <cp:lastModifiedBy>Administrator</cp:lastModifiedBy>
  <dcterms:modified xsi:type="dcterms:W3CDTF">2018-07-30T08:40:38Z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