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76" w:rsidRDefault="00605B35">
      <w:pPr>
        <w:rPr>
          <w:rFonts w:ascii="微软雅黑" w:eastAsia="微软雅黑" w:hAnsi="微软雅黑" w:hint="eastAsia"/>
          <w:color w:val="333333"/>
          <w:sz w:val="35"/>
          <w:szCs w:val="35"/>
        </w:rPr>
      </w:pPr>
      <w:r>
        <w:rPr>
          <w:rFonts w:ascii="微软雅黑" w:eastAsia="微软雅黑" w:hAnsi="微软雅黑" w:hint="eastAsia"/>
          <w:color w:val="333333"/>
          <w:sz w:val="35"/>
          <w:szCs w:val="35"/>
        </w:rPr>
        <w:t>泰州市科技局关于组织开展2018年泰州市众创空间认定的通知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各市（区）科技局、医药高新区科教局：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　　为深入贯彻落实《泰州市发展众创空间推进大众创新创业实施方案》精神，大力发展众创空间，激发全社会创新创业活力，打造泰州经济发展新引擎，现就组织开展2018年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泰州市众创空间认定的有关事项通知如下：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黑体_GBK" w:eastAsia="方正黑体_GBK" w:hAnsi="Times New Roman" w:cs="Times New Roman" w:hint="eastAsia"/>
          <w:color w:val="333333"/>
          <w:kern w:val="0"/>
          <w:sz w:val="29"/>
          <w:szCs w:val="29"/>
        </w:rPr>
        <w:t xml:space="preserve">　　一、基本条件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众创空间是指有固定办公场所，以服务创新创业为宗旨，具有创新创业服务体系和服务人员，持续开展创新创业主题活动，聚集天使投资人和创投机构，拥有创客和创业团队，在本市注册的独立运营机构。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 xml:space="preserve">　　申请认定的众创空间，应具备以下基本条件：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ind w:firstLine="5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1.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以服务创新创业为宗旨，具有明确的发展方向。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ind w:firstLine="5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2. 运营主体是在泰州市注册的独立法人，具有创新创业服务能力的专业团队；有完善的运营管理制度，包括项目（或企业）的入驻评估、毕业与退出机制和入驻企业信息档案管理制度等。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lastRenderedPageBreak/>
        <w:t xml:space="preserve">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3.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拥有可自主支配的场地面积，原则上不低于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300平方米，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公共办公及服务场地面积原则上不低于众创空间总面积的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60%；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能够为创新创业者提供免费或低成本的办公条件，包括办公设备、路演中心、洽谈会议室、宽带等设施，鼓励提供科研设施、仪器设备及简式餐饮、廉租公寓等硬件设施。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 xml:space="preserve">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4.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设立天使投资（种子）资金（基金），聚集天使投资人与创投机构，为创业者提供资金支持和融资服务，促进创业者持续创业。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 xml:space="preserve">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5.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建立创业导师服务机制。具备清晰的导师工作流程，具备能满足创业者需求的由天使投资人、成功企业家、技术专家等为主的专兼职创业导师队伍。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 xml:space="preserve">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6.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能够向创业者提供研发设计、科技中介、金融服务、成果交易、认证检测等专业化服务。组织创业者开展日常性创业沙龙、创业训练营、项目路演、创业大赛等活动，实现线上与线下相结合。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 xml:space="preserve">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7.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已入驻的创业团队或企业达到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10个（或家）以上。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黑体_GBK" w:hAnsi="Times New Roman" w:cs="Times New Roman"/>
          <w:color w:val="333333"/>
          <w:kern w:val="0"/>
          <w:sz w:val="33"/>
          <w:szCs w:val="33"/>
        </w:rPr>
        <w:t xml:space="preserve">　　二、组织申报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lastRenderedPageBreak/>
        <w:t xml:space="preserve">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1.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众创空间申请的组织推荐工作由各市（区）科技局、医药高新区科教局负责开展。优先推荐承载能力强、资源集聚度高、服务模式新等特征，并已实质运营且效果较好的众创空间。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 xml:space="preserve">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2. 拟申请的众创空间可向所在地的科技主管部门提出申请，经所在地科技主管部门审核后，统一汇总并出具推荐函上报市科技局。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 xml:space="preserve">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3.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申请认定的众创空间需提供以下材料：泰州市众创空间申请表（见附件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1）、众创空间建设运营情况报告（编写提纲见附件2）、相关证明文件（见附件3）等。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ind w:firstLine="571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黑体_GBK" w:hAnsi="Times New Roman" w:cs="Times New Roman"/>
          <w:color w:val="333333"/>
          <w:kern w:val="0"/>
          <w:sz w:val="33"/>
          <w:szCs w:val="33"/>
        </w:rPr>
        <w:t>三、相关要求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ind w:firstLine="571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各市（区）科技局、医药高新区科教局的推荐文件，以及加盖单位公章的《申请认定市级众创空间汇总表》（见附件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4），连同众创空间申请材料（电子版及纸质版一式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三份，纸质版加盖运营单位公章），于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2018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年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9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月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20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日前报送至市科技局高新技术处。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ind w:firstLine="584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联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系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人：曹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 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维；联系电话：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0523-86399056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 xml:space="preserve">　　附件：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1.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泰州市众创空间申请表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lastRenderedPageBreak/>
        <w:t xml:space="preserve">　　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2.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众创空间建设运营情况报告（编写提纲）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 xml:space="preserve">　　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3.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需提供的相关证明文件清单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 xml:space="preserve">　　　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4.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申请认定市级众创空间汇总表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 xml:space="preserve">　　　　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line="543" w:lineRule="atLeast"/>
        <w:ind w:right="571" w:firstLine="476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泰州市科学技术局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      </w:t>
      </w:r>
    </w:p>
    <w:p w:rsidR="00605B35" w:rsidRPr="00605B35" w:rsidRDefault="00605B35" w:rsidP="00605B35">
      <w:pPr>
        <w:widowControl/>
        <w:shd w:val="clear" w:color="auto" w:fill="FFFFFF"/>
        <w:spacing w:line="543" w:lineRule="atLeast"/>
        <w:ind w:right="571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                            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2018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年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8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月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15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日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   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(此件主动公开）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43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黑体_GBK" w:eastAsia="方正黑体_GBK" w:hAnsi="Times New Roman" w:cs="Times New Roman" w:hint="eastAsia"/>
          <w:color w:val="333333"/>
          <w:kern w:val="0"/>
          <w:sz w:val="33"/>
          <w:szCs w:val="33"/>
        </w:rPr>
        <w:lastRenderedPageBreak/>
        <w:t>附件</w:t>
      </w:r>
      <w:r w:rsidRPr="00605B35">
        <w:rPr>
          <w:rFonts w:ascii="方正黑体_GBK" w:eastAsia="方正黑体_GBK" w:hAnsi="Times New Roman" w:cs="Times New Roman" w:hint="eastAsia"/>
          <w:color w:val="333333"/>
          <w:kern w:val="0"/>
          <w:sz w:val="29"/>
          <w:szCs w:val="29"/>
        </w:rPr>
        <w:t>1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小标宋_GBK" w:hAnsi="Times New Roman" w:cs="Times New Roman"/>
          <w:color w:val="333333"/>
          <w:kern w:val="0"/>
          <w:sz w:val="65"/>
          <w:szCs w:val="65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小标宋_GBK" w:hAnsi="Times New Roman" w:cs="Times New Roman"/>
          <w:color w:val="333333"/>
          <w:kern w:val="0"/>
          <w:sz w:val="65"/>
          <w:szCs w:val="65"/>
        </w:rPr>
        <w:t>泰州市众创空间申请表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ind w:firstLine="63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众创空间：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  <w:u w:val="single"/>
        </w:rPr>
        <w:t>                          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ind w:firstLine="63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场所地址：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  <w:u w:val="single"/>
        </w:rPr>
        <w:t>                          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ind w:firstLine="63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运营主体：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  <w:u w:val="single"/>
        </w:rPr>
        <w:t xml:space="preserve">（盖章）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  <w:u w:val="single"/>
        </w:rPr>
        <w:t>                 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ind w:firstLine="63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申报日期：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  <w:u w:val="single"/>
        </w:rPr>
        <w:t>                          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lastRenderedPageBreak/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楷体_GBK" w:eastAsia="方正楷体_GBK" w:hAnsi="Times New Roman" w:cs="Times New Roman" w:hint="eastAsia"/>
          <w:color w:val="333333"/>
          <w:kern w:val="0"/>
          <w:sz w:val="33"/>
          <w:szCs w:val="33"/>
        </w:rPr>
        <w:t>泰州市科学技术局</w:t>
      </w:r>
      <w:r w:rsidRPr="00605B35">
        <w:rPr>
          <w:rFonts w:ascii="方正楷体_GBK" w:eastAsia="方正楷体_GBK" w:hAnsi="Times New Roman" w:cs="Times New Roman" w:hint="eastAsia"/>
          <w:color w:val="333333"/>
          <w:kern w:val="0"/>
          <w:sz w:val="29"/>
          <w:szCs w:val="29"/>
        </w:rPr>
        <w:t xml:space="preserve"> </w:t>
      </w:r>
      <w:r w:rsidRPr="00605B35">
        <w:rPr>
          <w:rFonts w:ascii="方正楷体_GBK" w:eastAsia="方正楷体_GBK" w:hAnsi="Times New Roman" w:cs="Times New Roman" w:hint="eastAsia"/>
          <w:color w:val="333333"/>
          <w:kern w:val="0"/>
          <w:sz w:val="33"/>
          <w:szCs w:val="33"/>
        </w:rPr>
        <w:t>制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楷体_GBK" w:eastAsia="方正楷体_GBK" w:hAnsi="Times New Roman" w:cs="Times New Roman" w:hint="eastAsia"/>
          <w:color w:val="333333"/>
          <w:kern w:val="0"/>
          <w:sz w:val="33"/>
          <w:szCs w:val="33"/>
        </w:rPr>
        <w:t>二</w:t>
      </w:r>
      <w:r w:rsidRPr="00605B35">
        <w:rPr>
          <w:rFonts w:ascii="方正楷体_GBK" w:eastAsia="方正楷体_GBK" w:hAnsi="Times New Roman" w:cs="Times New Roman" w:hint="eastAsia"/>
          <w:color w:val="333333"/>
          <w:kern w:val="0"/>
          <w:sz w:val="29"/>
          <w:szCs w:val="29"/>
        </w:rPr>
        <w:t>O一八年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 </w:t>
      </w:r>
    </w:p>
    <w:tbl>
      <w:tblPr>
        <w:tblW w:w="9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1695"/>
        <w:gridCol w:w="1515"/>
        <w:gridCol w:w="1320"/>
        <w:gridCol w:w="570"/>
        <w:gridCol w:w="705"/>
        <w:gridCol w:w="1710"/>
      </w:tblGrid>
      <w:tr w:rsidR="00605B35" w:rsidRPr="00605B35" w:rsidTr="00605B35">
        <w:trPr>
          <w:trHeight w:val="61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Times New Roman" w:eastAsia="方正仿宋_GBK" w:hAnsi="Times New Roman" w:cs="Times New Roman"/>
                <w:color w:val="333333"/>
                <w:kern w:val="0"/>
                <w:sz w:val="19"/>
                <w:szCs w:val="19"/>
              </w:rPr>
              <w:t>众创空间名称</w:t>
            </w:r>
          </w:p>
        </w:tc>
        <w:tc>
          <w:tcPr>
            <w:tcW w:w="32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成立时间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611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运营主体名称</w:t>
            </w:r>
          </w:p>
        </w:tc>
        <w:tc>
          <w:tcPr>
            <w:tcW w:w="75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408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运营主体性质</w:t>
            </w:r>
          </w:p>
        </w:tc>
        <w:tc>
          <w:tcPr>
            <w:tcW w:w="75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□1、企业，□2、投资机构，□3、高校，□4、其它组织（个人）</w:t>
            </w:r>
          </w:p>
        </w:tc>
      </w:tr>
      <w:tr w:rsidR="00605B35" w:rsidRPr="00605B35" w:rsidTr="00605B35">
        <w:trPr>
          <w:trHeight w:val="408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法人代表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394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负责人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联系手机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394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联系人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联系手机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43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单位地址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Email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299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主要服务模式</w:t>
            </w:r>
          </w:p>
        </w:tc>
        <w:tc>
          <w:tcPr>
            <w:tcW w:w="75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□投资促进型 □培训辅导型 □媒体延伸型 □专业服务型 □创客孵化型</w:t>
            </w:r>
          </w:p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lastRenderedPageBreak/>
              <w:t>□其它，请说明：</w:t>
            </w:r>
          </w:p>
        </w:tc>
      </w:tr>
      <w:tr w:rsidR="00605B35" w:rsidRPr="00605B35" w:rsidTr="00605B35">
        <w:trPr>
          <w:trHeight w:val="299"/>
        </w:trPr>
        <w:tc>
          <w:tcPr>
            <w:tcW w:w="47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lastRenderedPageBreak/>
              <w:t>如为专业服务型，请说明专业方向（如互联网、新材料、生物医药、新能源等）</w:t>
            </w:r>
          </w:p>
        </w:tc>
        <w:tc>
          <w:tcPr>
            <w:tcW w:w="43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747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管理团队人员总数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其中大专</w:t>
            </w:r>
          </w:p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以上人数</w:t>
            </w:r>
          </w:p>
        </w:tc>
        <w:tc>
          <w:tcPr>
            <w:tcW w:w="13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创业导师数</w:t>
            </w:r>
          </w:p>
        </w:tc>
        <w:tc>
          <w:tcPr>
            <w:tcW w:w="1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312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自主支配场地建筑面积（平方米）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其中公共办公与服务场地面积（平方米）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天使投资（种子）基金（资金）规模（万元）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693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入驻项目数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其中入驻企业数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是否建有线上服务平台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ind w:firstLine="367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是/否</w:t>
            </w:r>
          </w:p>
        </w:tc>
      </w:tr>
      <w:tr w:rsidR="00605B35" w:rsidRPr="00605B35" w:rsidTr="00605B35">
        <w:trPr>
          <w:trHeight w:val="625"/>
        </w:trPr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管理制度</w:t>
            </w:r>
          </w:p>
        </w:tc>
        <w:tc>
          <w:tcPr>
            <w:tcW w:w="751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□入驻标准 □退出条件 □在孵项目或企业数据库</w:t>
            </w:r>
          </w:p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 xml:space="preserve">□其他： </w:t>
            </w: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           </w:t>
            </w:r>
          </w:p>
        </w:tc>
      </w:tr>
      <w:tr w:rsidR="00605B35" w:rsidRPr="00605B35" w:rsidTr="00605B35">
        <w:trPr>
          <w:trHeight w:val="2676"/>
        </w:trPr>
        <w:tc>
          <w:tcPr>
            <w:tcW w:w="9075" w:type="dxa"/>
            <w:gridSpan w:val="7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市（区）科技局、医药高新区科教局意见：</w:t>
            </w:r>
          </w:p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Times New Roman" w:eastAsia="微软雅黑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Times New Roman" w:eastAsia="方正仿宋_GBK" w:hAnsi="Times New Roman" w:cs="Times New Roman"/>
                <w:color w:val="333333"/>
                <w:kern w:val="0"/>
                <w:sz w:val="19"/>
                <w:szCs w:val="19"/>
              </w:rPr>
              <w:t> </w:t>
            </w:r>
          </w:p>
          <w:p w:rsidR="00605B35" w:rsidRPr="00605B35" w:rsidRDefault="00605B35" w:rsidP="00605B35">
            <w:pPr>
              <w:widowControl/>
              <w:spacing w:before="100" w:beforeAutospacing="1" w:after="100" w:afterAutospacing="1"/>
              <w:ind w:firstLine="6208"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 xml:space="preserve">年 </w:t>
            </w: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 </w:t>
            </w: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 xml:space="preserve">月 </w:t>
            </w: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 </w:t>
            </w: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日</w:t>
            </w:r>
          </w:p>
          <w:p w:rsidR="00605B35" w:rsidRPr="00605B35" w:rsidRDefault="00605B35" w:rsidP="00605B35">
            <w:pPr>
              <w:widowControl/>
              <w:spacing w:before="100" w:beforeAutospacing="1" w:after="100" w:afterAutospacing="1"/>
              <w:ind w:firstLine="5842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19"/>
                <w:szCs w:val="19"/>
              </w:rPr>
              <w:t>单位（签章）：</w:t>
            </w:r>
          </w:p>
        </w:tc>
      </w:tr>
    </w:tbl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黑体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黑体_GBK" w:eastAsia="方正黑体_GBK" w:hAnsi="Times New Roman" w:cs="Times New Roman" w:hint="eastAsia"/>
          <w:color w:val="333333"/>
          <w:kern w:val="0"/>
          <w:sz w:val="33"/>
          <w:szCs w:val="33"/>
        </w:rPr>
        <w:t>附件</w:t>
      </w:r>
      <w:r w:rsidRPr="00605B35">
        <w:rPr>
          <w:rFonts w:ascii="方正黑体_GBK" w:eastAsia="方正黑体_GBK" w:hAnsi="Times New Roman" w:cs="Times New Roman" w:hint="eastAsia"/>
          <w:color w:val="333333"/>
          <w:kern w:val="0"/>
          <w:sz w:val="29"/>
          <w:szCs w:val="29"/>
        </w:rPr>
        <w:t>2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小标宋_GBK" w:hAnsi="Times New Roman" w:cs="Times New Roman"/>
          <w:color w:val="333333"/>
          <w:kern w:val="0"/>
          <w:sz w:val="44"/>
          <w:szCs w:val="44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小标宋_GBK" w:hAnsi="Times New Roman" w:cs="Times New Roman"/>
          <w:color w:val="333333"/>
          <w:kern w:val="0"/>
          <w:sz w:val="44"/>
          <w:szCs w:val="44"/>
        </w:rPr>
        <w:t>众创空间建设运营情况报告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（编写提纲）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lastRenderedPageBreak/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41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一、建设概况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1.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申报主体介绍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2.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机构设置情况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3.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场地建设情况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4.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管理制度制定情况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二、服务资源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1.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管理团队介绍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2.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创业导师团队介绍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3.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天使投资（种子）基金（资金）设立及使用情况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4.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服务模式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三、服务成效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1.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企业（项目）入驻情况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2.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创业培训及活动举办情况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3.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商业模式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lastRenderedPageBreak/>
        <w:t xml:space="preserve">4.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其他服务成效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1128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四、下一阶段发展规划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楷体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黑体_GBK" w:eastAsia="方正黑体_GBK" w:hAnsi="Times New Roman" w:cs="Times New Roman" w:hint="eastAsia"/>
          <w:color w:val="333333"/>
          <w:kern w:val="0"/>
          <w:sz w:val="33"/>
          <w:szCs w:val="33"/>
        </w:rPr>
        <w:t>附件</w:t>
      </w:r>
      <w:r w:rsidRPr="00605B35">
        <w:rPr>
          <w:rFonts w:ascii="方正黑体_GBK" w:eastAsia="方正黑体_GBK" w:hAnsi="Times New Roman" w:cs="Times New Roman" w:hint="eastAsia"/>
          <w:color w:val="333333"/>
          <w:kern w:val="0"/>
          <w:sz w:val="29"/>
          <w:szCs w:val="29"/>
        </w:rPr>
        <w:t>3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小标宋_GBK" w:hAnsi="Times New Roman" w:cs="Times New Roman"/>
          <w:color w:val="333333"/>
          <w:kern w:val="0"/>
          <w:sz w:val="44"/>
          <w:szCs w:val="44"/>
        </w:rPr>
        <w:t>需提供的相关证明文件清单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小标宋_GBK" w:hAnsi="Times New Roman" w:cs="Times New Roman"/>
          <w:color w:val="333333"/>
          <w:kern w:val="0"/>
          <w:sz w:val="44"/>
          <w:szCs w:val="44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1.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众创空间运营主体法人证书副本或营业执照副本、组织机构代码证副本；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2. 设立天使投资（种子）资金（基金）的相关证明文件；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3.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产权证明或房屋租赁协议；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4.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众创空间管理机构设置与职能的相关文件；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5.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入孵团队（或企业）条件及退出办法的相关文件；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6.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在孵团队（或企业）名单（包括：名称、进驻时间、注册资金、技术领域等），以及与其签署的服务协议；已转化的创业企业应提供加盖各公司印章的营业执照复印件；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lastRenderedPageBreak/>
        <w:t>7. 管理团队人员毕业证书复印件；培训证书、资格证书等其他能够证明其培训经历的文件；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8. </w:t>
      </w:r>
      <w:r w:rsidRPr="00605B35">
        <w:rPr>
          <w:rFonts w:ascii="Times New Roman" w:eastAsia="微软雅黑" w:hAnsi="Times New Roman" w:cs="Times New Roman"/>
          <w:color w:val="333333"/>
          <w:kern w:val="0"/>
          <w:sz w:val="33"/>
          <w:szCs w:val="33"/>
        </w:rPr>
        <w:t>创业导师聘书，服务协议和服务活动记录等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；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ind w:firstLine="557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 xml:space="preserve">9. 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33"/>
          <w:szCs w:val="33"/>
        </w:rPr>
        <w:t>举办的各类创新创业活动情况，每场活动附</w:t>
      </w:r>
      <w:r w:rsidRPr="00605B35">
        <w:rPr>
          <w:rFonts w:ascii="方正仿宋_GBK" w:eastAsia="方正仿宋_GBK" w:hAnsi="Times New Roman" w:cs="Times New Roman" w:hint="eastAsia"/>
          <w:color w:val="333333"/>
          <w:kern w:val="0"/>
          <w:sz w:val="29"/>
          <w:szCs w:val="29"/>
        </w:rPr>
        <w:t>1张活动通知、1张签到单复印件和2张活动图片。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微软雅黑" w:eastAsia="微软雅黑" w:hAnsi="微软雅黑" w:cs="宋体" w:hint="eastAsia"/>
          <w:color w:val="333333"/>
          <w:kern w:val="0"/>
          <w:sz w:val="22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微软雅黑" w:eastAsia="微软雅黑" w:hAnsi="微软雅黑" w:cs="宋体" w:hint="eastAsia"/>
          <w:color w:val="333333"/>
          <w:kern w:val="0"/>
          <w:sz w:val="22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微软雅黑" w:eastAsia="微软雅黑" w:hAnsi="微软雅黑" w:cs="宋体" w:hint="eastAsia"/>
          <w:color w:val="333333"/>
          <w:kern w:val="0"/>
          <w:sz w:val="22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方正黑体_GBK" w:eastAsia="方正黑体_GBK" w:hAnsi="Times New Roman" w:cs="Times New Roman" w:hint="eastAsia"/>
          <w:color w:val="333333"/>
          <w:kern w:val="0"/>
          <w:sz w:val="33"/>
          <w:szCs w:val="33"/>
        </w:rPr>
        <w:t>附件</w:t>
      </w:r>
      <w:r w:rsidRPr="00605B35">
        <w:rPr>
          <w:rFonts w:ascii="方正黑体_GBK" w:eastAsia="方正黑体_GBK" w:hAnsi="Times New Roman" w:cs="Times New Roman" w:hint="eastAsia"/>
          <w:color w:val="333333"/>
          <w:kern w:val="0"/>
          <w:sz w:val="29"/>
          <w:szCs w:val="29"/>
        </w:rPr>
        <w:t>4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小标宋_GBK" w:hAnsi="Times New Roman" w:cs="Times New Roman"/>
          <w:color w:val="333333"/>
          <w:kern w:val="0"/>
          <w:sz w:val="44"/>
          <w:szCs w:val="44"/>
        </w:rPr>
        <w:t>申请认定市级众创空间汇总表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微软雅黑" w:hAnsi="Times New Roman" w:cs="Times New Roman"/>
          <w:color w:val="333333"/>
          <w:kern w:val="0"/>
          <w:sz w:val="33"/>
          <w:szCs w:val="33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各市（区）科技主管部门（盖章）：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53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Times New Roman" w:eastAsia="方正仿宋_GBK" w:hAnsi="Times New Roman" w:cs="Times New Roman"/>
          <w:color w:val="333333"/>
          <w:kern w:val="0"/>
          <w:sz w:val="33"/>
          <w:szCs w:val="33"/>
        </w:rPr>
        <w:t> </w:t>
      </w:r>
    </w:p>
    <w:tbl>
      <w:tblPr>
        <w:tblW w:w="96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3249"/>
        <w:gridCol w:w="2411"/>
        <w:gridCol w:w="959"/>
        <w:gridCol w:w="2201"/>
      </w:tblGrid>
      <w:tr w:rsidR="00605B35" w:rsidRPr="00605B35" w:rsidTr="00605B35">
        <w:trPr>
          <w:trHeight w:val="543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黑体_GBK" w:eastAsia="方正黑体_GBK" w:hAnsi="Times New Roman" w:cs="Times New Roman" w:hint="eastAsia"/>
                <w:color w:val="333333"/>
                <w:kern w:val="0"/>
                <w:sz w:val="26"/>
                <w:szCs w:val="26"/>
              </w:rPr>
              <w:t>序号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黑体_GBK" w:eastAsia="方正黑体_GBK" w:hAnsi="Times New Roman" w:cs="Times New Roman" w:hint="eastAsia"/>
                <w:color w:val="333333"/>
                <w:kern w:val="0"/>
                <w:sz w:val="26"/>
                <w:szCs w:val="26"/>
              </w:rPr>
              <w:t>众创空间名称</w:t>
            </w: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黑体_GBK" w:eastAsia="方正黑体_GBK" w:hAnsi="Times New Roman" w:cs="Times New Roman" w:hint="eastAsia"/>
                <w:color w:val="333333"/>
                <w:kern w:val="0"/>
                <w:sz w:val="26"/>
                <w:szCs w:val="26"/>
              </w:rPr>
              <w:t>运营主体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黑体_GBK" w:eastAsia="方正黑体_GBK" w:hAnsi="Times New Roman" w:cs="Times New Roman" w:hint="eastAsia"/>
                <w:color w:val="333333"/>
                <w:kern w:val="0"/>
                <w:sz w:val="26"/>
                <w:szCs w:val="26"/>
              </w:rPr>
              <w:t>性质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黑体_GBK" w:eastAsia="方正黑体_GBK" w:hAnsi="Times New Roman" w:cs="Times New Roman" w:hint="eastAsia"/>
                <w:color w:val="333333"/>
                <w:kern w:val="0"/>
                <w:sz w:val="26"/>
                <w:szCs w:val="26"/>
              </w:rPr>
              <w:t>主要服务模式</w:t>
            </w:r>
          </w:p>
        </w:tc>
      </w:tr>
      <w:tr w:rsidR="00605B35" w:rsidRPr="00605B35" w:rsidTr="00605B35">
        <w:trPr>
          <w:trHeight w:val="543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6"/>
                <w:szCs w:val="26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Times New Roman" w:eastAsia="微软雅黑" w:hAnsi="Times New Roman" w:cs="Times New Roman"/>
                <w:color w:val="333333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543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6"/>
                <w:szCs w:val="26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Times New Roman" w:eastAsia="微软雅黑" w:hAnsi="Times New Roman" w:cs="Times New Roman"/>
                <w:color w:val="333333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543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6"/>
                <w:szCs w:val="26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543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6"/>
                <w:szCs w:val="26"/>
              </w:rPr>
              <w:lastRenderedPageBreak/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543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6"/>
                <w:szCs w:val="26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605B35" w:rsidRPr="00605B35" w:rsidTr="00605B35">
        <w:trPr>
          <w:trHeight w:val="543"/>
        </w:trPr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605B35">
              <w:rPr>
                <w:rFonts w:ascii="方正仿宋_GBK" w:eastAsia="方正仿宋_GBK" w:hAnsi="Times New Roman" w:cs="Times New Roman" w:hint="eastAsia"/>
                <w:color w:val="333333"/>
                <w:kern w:val="0"/>
                <w:sz w:val="26"/>
                <w:szCs w:val="26"/>
              </w:rPr>
              <w:t>…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605B35" w:rsidRPr="00605B35" w:rsidRDefault="00605B35" w:rsidP="00605B3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  <w:hyperlink r:id="rId4" w:history="1">
        <w:r>
          <w:rPr>
            <w:rFonts w:ascii="宋体" w:eastAsia="宋体" w:hAnsi="宋体" w:cs="宋体"/>
            <w:noProof/>
            <w:color w:val="333333"/>
            <w:kern w:val="0"/>
            <w:sz w:val="19"/>
            <w:szCs w:val="19"/>
          </w:rPr>
          <w:drawing>
            <wp:inline distT="0" distB="0" distL="0" distR="0">
              <wp:extent cx="155575" cy="155575"/>
              <wp:effectExtent l="19050" t="0" r="0" b="0"/>
              <wp:docPr id="1" name="图片 1" descr="http://zwgk.taizhou.gov.cn/module/jslib/icons/acrobat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zwgk.taizhou.gov.cn/module/jslib/icons/acrobat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605B35">
          <w:rPr>
            <w:rFonts w:ascii="宋体" w:eastAsia="宋体" w:hAnsi="宋体" w:cs="宋体" w:hint="eastAsia"/>
            <w:color w:val="333333"/>
            <w:kern w:val="0"/>
            <w:sz w:val="19"/>
          </w:rPr>
          <w:t>泰州市科技局关于组织开展2018年泰州市众创空间认定的通知.pdf</w:t>
        </w:r>
      </w:hyperlink>
    </w:p>
    <w:p w:rsidR="00605B35" w:rsidRPr="00605B35" w:rsidRDefault="00605B35" w:rsidP="00605B35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2"/>
        </w:rPr>
      </w:pPr>
      <w:r w:rsidRPr="00605B35">
        <w:rPr>
          <w:rFonts w:ascii="宋体" w:eastAsia="宋体" w:hAnsi="宋体" w:cs="宋体" w:hint="eastAsia"/>
          <w:color w:val="333333"/>
          <w:kern w:val="0"/>
          <w:sz w:val="19"/>
          <w:szCs w:val="19"/>
        </w:rPr>
        <w:t> </w:t>
      </w:r>
    </w:p>
    <w:p w:rsidR="00605B35" w:rsidRPr="00605B35" w:rsidRDefault="00605B35"/>
    <w:sectPr w:rsidR="00605B35" w:rsidRPr="00605B35" w:rsidSect="003C1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5B35"/>
    <w:rsid w:val="00017BB0"/>
    <w:rsid w:val="003C1FC1"/>
    <w:rsid w:val="00605B35"/>
    <w:rsid w:val="00A01B07"/>
    <w:rsid w:val="00A5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B35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zwgk.taizhou.gov.cn/module/download/downfile.jsp?classid=0&amp;filename=487e86775d04457f91a20bf203bf4bc1.pdf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蓝小安</dc:creator>
  <cp:lastModifiedBy>蓝小安</cp:lastModifiedBy>
  <cp:revision>1</cp:revision>
  <dcterms:created xsi:type="dcterms:W3CDTF">2018-09-07T01:27:00Z</dcterms:created>
  <dcterms:modified xsi:type="dcterms:W3CDTF">2018-09-07T02:09:00Z</dcterms:modified>
</cp:coreProperties>
</file>