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F2" w:rsidRPr="00C400F2" w:rsidRDefault="00C400F2" w:rsidP="00C400F2">
      <w:pPr>
        <w:widowControl/>
        <w:spacing w:line="402" w:lineRule="atLeast"/>
        <w:jc w:val="center"/>
        <w:outlineLvl w:val="1"/>
        <w:rPr>
          <w:rFonts w:ascii="Verdana" w:eastAsia="宋体" w:hAnsi="Verdana" w:cs="宋体"/>
          <w:b/>
          <w:bCs/>
          <w:color w:val="003399"/>
          <w:kern w:val="0"/>
          <w:sz w:val="34"/>
          <w:szCs w:val="34"/>
        </w:rPr>
      </w:pPr>
      <w:r w:rsidRPr="00C400F2">
        <w:rPr>
          <w:rFonts w:ascii="Verdana" w:eastAsia="宋体" w:hAnsi="Verdana" w:cs="宋体"/>
          <w:b/>
          <w:bCs/>
          <w:color w:val="003399"/>
          <w:kern w:val="0"/>
          <w:sz w:val="34"/>
          <w:szCs w:val="34"/>
        </w:rPr>
        <w:t>关于发布</w:t>
      </w:r>
      <w:r w:rsidRPr="00C400F2">
        <w:rPr>
          <w:rFonts w:ascii="Verdana" w:eastAsia="宋体" w:hAnsi="Verdana" w:cs="宋体"/>
          <w:b/>
          <w:bCs/>
          <w:color w:val="003399"/>
          <w:kern w:val="0"/>
          <w:sz w:val="34"/>
          <w:szCs w:val="34"/>
        </w:rPr>
        <w:t>“</w:t>
      </w:r>
      <w:r w:rsidRPr="00C400F2">
        <w:rPr>
          <w:rFonts w:ascii="Verdana" w:eastAsia="宋体" w:hAnsi="Verdana" w:cs="宋体"/>
          <w:b/>
          <w:bCs/>
          <w:color w:val="003399"/>
          <w:kern w:val="0"/>
          <w:sz w:val="34"/>
          <w:szCs w:val="34"/>
        </w:rPr>
        <w:t>十三五</w:t>
      </w:r>
      <w:r w:rsidRPr="00C400F2">
        <w:rPr>
          <w:rFonts w:ascii="Verdana" w:eastAsia="宋体" w:hAnsi="Verdana" w:cs="宋体"/>
          <w:b/>
          <w:bCs/>
          <w:color w:val="003399"/>
          <w:kern w:val="0"/>
          <w:sz w:val="34"/>
          <w:szCs w:val="34"/>
        </w:rPr>
        <w:t>”</w:t>
      </w:r>
      <w:r w:rsidRPr="00C400F2">
        <w:rPr>
          <w:rFonts w:ascii="Verdana" w:eastAsia="宋体" w:hAnsi="Verdana" w:cs="宋体"/>
          <w:b/>
          <w:bCs/>
          <w:color w:val="003399"/>
          <w:kern w:val="0"/>
          <w:sz w:val="34"/>
          <w:szCs w:val="34"/>
        </w:rPr>
        <w:t>广西科技计划项目申报指南（第三版）的通知（桂科计字〔</w:t>
      </w:r>
      <w:r w:rsidRPr="00C400F2">
        <w:rPr>
          <w:rFonts w:ascii="Verdana" w:eastAsia="宋体" w:hAnsi="Verdana" w:cs="宋体"/>
          <w:b/>
          <w:bCs/>
          <w:color w:val="003399"/>
          <w:kern w:val="0"/>
          <w:sz w:val="34"/>
          <w:szCs w:val="34"/>
        </w:rPr>
        <w:t>2018</w:t>
      </w:r>
      <w:r w:rsidRPr="00C400F2">
        <w:rPr>
          <w:rFonts w:ascii="Verdana" w:eastAsia="宋体" w:hAnsi="Verdana" w:cs="宋体"/>
          <w:b/>
          <w:bCs/>
          <w:color w:val="003399"/>
          <w:kern w:val="0"/>
          <w:sz w:val="34"/>
          <w:szCs w:val="34"/>
        </w:rPr>
        <w:t>〕</w:t>
      </w:r>
      <w:r w:rsidRPr="00C400F2">
        <w:rPr>
          <w:rFonts w:ascii="Verdana" w:eastAsia="宋体" w:hAnsi="Verdana" w:cs="宋体"/>
          <w:b/>
          <w:bCs/>
          <w:color w:val="003399"/>
          <w:kern w:val="0"/>
          <w:sz w:val="34"/>
          <w:szCs w:val="34"/>
        </w:rPr>
        <w:t>98</w:t>
      </w:r>
      <w:r w:rsidRPr="00C400F2">
        <w:rPr>
          <w:rFonts w:ascii="Verdana" w:eastAsia="宋体" w:hAnsi="Verdana" w:cs="宋体"/>
          <w:b/>
          <w:bCs/>
          <w:color w:val="003399"/>
          <w:kern w:val="0"/>
          <w:sz w:val="34"/>
          <w:szCs w:val="34"/>
        </w:rPr>
        <w:t>号）</w:t>
      </w:r>
    </w:p>
    <w:p w:rsidR="00C400F2" w:rsidRPr="00C400F2" w:rsidRDefault="00C400F2" w:rsidP="00C400F2">
      <w:pPr>
        <w:widowControl/>
        <w:spacing w:line="480" w:lineRule="atLeast"/>
        <w:jc w:val="left"/>
        <w:rPr>
          <w:rFonts w:ascii="宋体" w:eastAsia="宋体" w:hAnsi="宋体" w:cs="宋体" w:hint="eastAsia"/>
          <w:color w:val="333333"/>
          <w:kern w:val="0"/>
          <w:sz w:val="23"/>
          <w:szCs w:val="23"/>
        </w:rPr>
      </w:pPr>
      <w:r w:rsidRPr="00C400F2">
        <w:rPr>
          <w:rFonts w:ascii="宋体" w:eastAsia="宋体" w:hAnsi="宋体" w:cs="宋体" w:hint="eastAsia"/>
          <w:color w:val="333333"/>
          <w:kern w:val="0"/>
          <w:sz w:val="23"/>
          <w:szCs w:val="23"/>
        </w:rPr>
        <w:t>自治区有关厅（委、局），各市（县、区）科技局，有关高等院校、科研院所，各有关单位：</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为贯彻落实党的十九大精神，加快实施创新驱动发展战略，按照《中共广西壮族自治区委员会 广西壮族自治区人民政府关于实施创新驱动发展战略的决定》（桂发〔2016〕23号）、《关于深化自治区本级财政科技计划和科技项目管理改革实施方案的通知》（桂政发〔2015〕57号）和《广西科技创新“十三五”规划》（桂政办发〔2016〕111 号）部署，现发布“十三五”广西科技计划项目申报指南（第三版）。有关事项通知如下：</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sidRPr="00C400F2">
        <w:rPr>
          <w:rFonts w:ascii="宋体" w:eastAsia="宋体" w:hAnsi="宋体" w:cs="宋体" w:hint="eastAsia"/>
          <w:b/>
          <w:bCs/>
          <w:color w:val="333333"/>
          <w:kern w:val="0"/>
          <w:sz w:val="23"/>
        </w:rPr>
        <w:t>一、组织方式</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由符合条件的有关单位按照申报指南自行申报，经推荐、审核、评审等程序后择优支持。</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sidRPr="00C400F2">
        <w:rPr>
          <w:rFonts w:ascii="宋体" w:eastAsia="宋体" w:hAnsi="宋体" w:cs="宋体" w:hint="eastAsia"/>
          <w:b/>
          <w:bCs/>
          <w:color w:val="333333"/>
          <w:kern w:val="0"/>
          <w:sz w:val="23"/>
        </w:rPr>
        <w:t>二、申报及推荐要求</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项目通过广西科技管理信息平台（http://portal.gxst.gov.cn）进行申报及提交有关资料。</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请按照申报指南和申报须知的要求，做好本地区、本部门（单位）的项目组织申报、筛选、审核和推荐工作。由市科技局推荐申报并承诺有市财政配套经费的项目，应商市财政局后联合行文上报。属于保密的材料，按有关规定执行。详见申报须知。</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sidRPr="00C400F2">
        <w:rPr>
          <w:rFonts w:ascii="宋体" w:eastAsia="宋体" w:hAnsi="宋体" w:cs="宋体" w:hint="eastAsia"/>
          <w:b/>
          <w:bCs/>
          <w:color w:val="333333"/>
          <w:kern w:val="0"/>
          <w:sz w:val="23"/>
        </w:rPr>
        <w:t>三、申报方式及时间</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项目申报实行常态制，广西科技管理信息平台常年全天开放接受在线申报。纸质申报材料请寄送至广西科技项目评估中心，自治区政务服务中心不再接收项目申报材料。科技厅全年委托专业机构组织项目评估评审，通过评审的项目纳入项目储备库，根据财政经费预算计划择优分批次下达。</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sidRPr="00C400F2">
        <w:rPr>
          <w:rFonts w:ascii="宋体" w:eastAsia="宋体" w:hAnsi="宋体" w:cs="宋体" w:hint="eastAsia"/>
          <w:b/>
          <w:bCs/>
          <w:color w:val="333333"/>
          <w:kern w:val="0"/>
          <w:sz w:val="23"/>
        </w:rPr>
        <w:t>四、联系方式</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咨询电话：0771—966118。</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自治区科技厅规划财务处  0771—2630956。</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r>
      <w:r w:rsidRPr="00C400F2">
        <w:rPr>
          <w:rFonts w:ascii="宋体" w:eastAsia="宋体" w:hAnsi="宋体" w:cs="宋体" w:hint="eastAsia"/>
          <w:color w:val="333333"/>
          <w:kern w:val="0"/>
          <w:sz w:val="23"/>
          <w:szCs w:val="23"/>
        </w:rPr>
        <w:lastRenderedPageBreak/>
        <w:t xml:space="preserve">　　电子信箱：fzc@gxsti.net。</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纸质材料接收地点：南宁市新竹路20号广西科技项目评估中心，邮编：530022，电话：0771-5892614,5892607。</w:t>
      </w:r>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特此通知。</w:t>
      </w:r>
      <w:r w:rsidRPr="00C400F2">
        <w:rPr>
          <w:rFonts w:ascii="宋体" w:eastAsia="宋体" w:hAnsi="宋体" w:cs="宋体" w:hint="eastAsia"/>
          <w:color w:val="333333"/>
          <w:kern w:val="0"/>
          <w:sz w:val="23"/>
        </w:rPr>
        <w:t> </w:t>
      </w:r>
    </w:p>
    <w:p w:rsidR="00C400F2" w:rsidRPr="00C400F2" w:rsidRDefault="00C400F2" w:rsidP="00C400F2">
      <w:pPr>
        <w:widowControl/>
        <w:spacing w:line="480" w:lineRule="atLeast"/>
        <w:jc w:val="left"/>
        <w:rPr>
          <w:rFonts w:ascii="宋体" w:eastAsia="宋体" w:hAnsi="宋体" w:cs="宋体" w:hint="eastAsia"/>
          <w:color w:val="333333"/>
          <w:kern w:val="0"/>
          <w:sz w:val="23"/>
          <w:szCs w:val="23"/>
        </w:rPr>
      </w:pPr>
      <w:r w:rsidRPr="00C400F2">
        <w:rPr>
          <w:rFonts w:ascii="宋体" w:eastAsia="宋体" w:hAnsi="宋体" w:cs="宋体" w:hint="eastAsia"/>
          <w:color w:val="333333"/>
          <w:kern w:val="0"/>
          <w:sz w:val="23"/>
          <w:szCs w:val="23"/>
        </w:rPr>
        <w:t>    附件：</w:t>
      </w:r>
      <w:r>
        <w:rPr>
          <w:rFonts w:ascii="宋体" w:eastAsia="宋体" w:hAnsi="宋体" w:cs="宋体"/>
          <w:noProof/>
          <w:color w:val="333333"/>
          <w:kern w:val="0"/>
          <w:sz w:val="23"/>
          <w:szCs w:val="23"/>
        </w:rPr>
        <w:drawing>
          <wp:inline distT="0" distB="0" distL="0" distR="0">
            <wp:extent cx="148590" cy="148590"/>
            <wp:effectExtent l="19050" t="0" r="3810" b="0"/>
            <wp:docPr id="2" name="图片 2"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5" w:tgtFrame="_blank" w:history="1">
        <w:r w:rsidRPr="00C400F2">
          <w:rPr>
            <w:rFonts w:ascii="宋体" w:eastAsia="宋体" w:hAnsi="宋体" w:cs="宋体" w:hint="eastAsia"/>
            <w:color w:val="0000FF"/>
            <w:kern w:val="0"/>
            <w:sz w:val="23"/>
          </w:rPr>
          <w:t>1.“十三五”广西科技计划项目申报指南（第三版）.doc</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3" name="图片 3"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6" w:tgtFrame="_blank" w:history="1">
        <w:r w:rsidRPr="00C400F2">
          <w:rPr>
            <w:rFonts w:ascii="宋体" w:eastAsia="宋体" w:hAnsi="宋体" w:cs="宋体" w:hint="eastAsia"/>
            <w:color w:val="0000FF"/>
            <w:kern w:val="0"/>
            <w:sz w:val="23"/>
          </w:rPr>
          <w:t>2. 广西科技计划项目申报须知（重点研发计划、基地和人才专项、技术创新引导专项）.doc</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4" name="图片 4"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7" w:tgtFrame="_blank" w:history="1">
        <w:r w:rsidRPr="00C400F2">
          <w:rPr>
            <w:rFonts w:ascii="宋体" w:eastAsia="宋体" w:hAnsi="宋体" w:cs="宋体" w:hint="eastAsia"/>
            <w:color w:val="0000FF"/>
            <w:kern w:val="0"/>
            <w:sz w:val="23"/>
          </w:rPr>
          <w:t>3. 广西自然科学基金项目资助申请须知.doc</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5" name="图片 5"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8" w:tgtFrame="_blank" w:history="1">
        <w:r w:rsidRPr="00C400F2">
          <w:rPr>
            <w:rFonts w:ascii="宋体" w:eastAsia="宋体" w:hAnsi="宋体" w:cs="宋体" w:hint="eastAsia"/>
            <w:color w:val="0000FF"/>
            <w:kern w:val="0"/>
            <w:sz w:val="23"/>
          </w:rPr>
          <w:t>4-1.广西科技计划项目申报书（广西重点研发计划、广西技术创新引导专项）.doc</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6" name="图片 6"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9" w:tgtFrame="_blank" w:history="1">
        <w:r w:rsidRPr="00C400F2">
          <w:rPr>
            <w:rFonts w:ascii="宋体" w:eastAsia="宋体" w:hAnsi="宋体" w:cs="宋体" w:hint="eastAsia"/>
            <w:color w:val="0000FF"/>
            <w:kern w:val="0"/>
            <w:sz w:val="23"/>
          </w:rPr>
          <w:t>4-2.广西科技计划项目申报书（广西科技基地和人才专项）.doc</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7" name="图片 7"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0" w:tgtFrame="_blank" w:history="1">
        <w:r w:rsidRPr="00C400F2">
          <w:rPr>
            <w:rFonts w:ascii="宋体" w:eastAsia="宋体" w:hAnsi="宋体" w:cs="宋体" w:hint="eastAsia"/>
            <w:color w:val="0000FF"/>
            <w:kern w:val="0"/>
            <w:sz w:val="23"/>
          </w:rPr>
          <w:t>4-3.广西科技计划项目申请书（广西自然科学基金）.doc</w:t>
        </w:r>
      </w:hyperlink>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8" name="图片 8" descr="http://www.gxst.gov.cn/gxkjt/UploadFile/9f22f03e-01fc-4cf5-80cb-b656b35cc42a/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xst.gov.cn/gxkjt/UploadFile/9f22f03e-01fc-4cf5-80cb-b656b35cc42a/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1" w:tgtFrame="_blank" w:history="1">
        <w:r w:rsidRPr="00C400F2">
          <w:rPr>
            <w:rFonts w:ascii="宋体" w:eastAsia="宋体" w:hAnsi="宋体" w:cs="宋体" w:hint="eastAsia"/>
            <w:color w:val="0000FF"/>
            <w:kern w:val="0"/>
            <w:sz w:val="23"/>
          </w:rPr>
          <w:t>4-4.瞪羚企业研发费用后补助资金申请表（5月31日截止申报）.doc</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9" name="图片 9" descr="http://www.gxst.gov.cn/gxkjt/UploadFile/9f22f03e-01fc-4cf5-80cb-b656b35cc42a/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xst.gov.cn/gxkjt/UploadFile/9f22f03e-01fc-4cf5-80cb-b656b35cc42a/xls.gif"/>
                    <pic:cNvPicPr>
                      <a:picLocks noChangeAspect="1" noChangeArrowheads="1"/>
                    </pic:cNvPicPr>
                  </pic:nvPicPr>
                  <pic:blipFill>
                    <a:blip r:embed="rId12"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3" w:tgtFrame="_blank" w:history="1">
        <w:r w:rsidRPr="00C400F2">
          <w:rPr>
            <w:rFonts w:ascii="宋体" w:eastAsia="宋体" w:hAnsi="宋体" w:cs="宋体" w:hint="eastAsia"/>
            <w:color w:val="0000FF"/>
            <w:kern w:val="0"/>
            <w:sz w:val="23"/>
          </w:rPr>
          <w:t>5.广西科技计划项目申报推荐汇总表.xls</w:t>
        </w:r>
      </w:hyperlink>
      <w:r w:rsidRPr="00C400F2">
        <w:rPr>
          <w:rFonts w:ascii="宋体" w:eastAsia="宋体" w:hAnsi="宋体" w:cs="宋体" w:hint="eastAsia"/>
          <w:color w:val="333333"/>
          <w:kern w:val="0"/>
          <w:sz w:val="23"/>
        </w:rPr>
        <w:t> </w:t>
      </w:r>
      <w:r w:rsidRPr="00C400F2">
        <w:rPr>
          <w:rFonts w:ascii="宋体" w:eastAsia="宋体" w:hAnsi="宋体" w:cs="宋体" w:hint="eastAsia"/>
          <w:color w:val="333333"/>
          <w:kern w:val="0"/>
          <w:sz w:val="23"/>
          <w:szCs w:val="23"/>
        </w:rPr>
        <w:br/>
      </w:r>
      <w:r w:rsidRPr="00C400F2">
        <w:rPr>
          <w:rFonts w:ascii="宋体" w:eastAsia="宋体" w:hAnsi="宋体" w:cs="宋体" w:hint="eastAsia"/>
          <w:color w:val="333333"/>
          <w:kern w:val="0"/>
          <w:sz w:val="23"/>
          <w:szCs w:val="23"/>
        </w:rPr>
        <w:br/>
        <w:t xml:space="preserve">　　　　　（附件可从广西科学技术厅网站www.gxst.gov.cn“通知公告”栏下载） </w:t>
      </w:r>
    </w:p>
    <w:p w:rsidR="00C400F2" w:rsidRPr="00C400F2" w:rsidRDefault="00C400F2" w:rsidP="00C400F2">
      <w:pPr>
        <w:widowControl/>
        <w:spacing w:line="480" w:lineRule="atLeast"/>
        <w:jc w:val="right"/>
        <w:rPr>
          <w:rFonts w:ascii="宋体" w:eastAsia="宋体" w:hAnsi="宋体" w:cs="宋体" w:hint="eastAsia"/>
          <w:color w:val="333333"/>
          <w:kern w:val="0"/>
          <w:sz w:val="23"/>
          <w:szCs w:val="23"/>
        </w:rPr>
      </w:pPr>
      <w:r w:rsidRPr="00C400F2">
        <w:rPr>
          <w:rFonts w:ascii="宋体" w:eastAsia="宋体" w:hAnsi="宋体" w:cs="宋体" w:hint="eastAsia"/>
          <w:color w:val="333333"/>
          <w:kern w:val="0"/>
          <w:sz w:val="23"/>
          <w:szCs w:val="23"/>
        </w:rPr>
        <w:t>广西壮族自治区科学技术厅</w:t>
      </w:r>
      <w:r w:rsidRPr="00C400F2">
        <w:rPr>
          <w:rFonts w:ascii="宋体" w:eastAsia="宋体" w:hAnsi="宋体" w:cs="宋体" w:hint="eastAsia"/>
          <w:color w:val="333333"/>
          <w:kern w:val="0"/>
          <w:sz w:val="23"/>
          <w:szCs w:val="23"/>
        </w:rPr>
        <w:br/>
        <w:t>             2018年4月17日</w:t>
      </w:r>
    </w:p>
    <w:p w:rsidR="00C400F2" w:rsidRPr="00C400F2" w:rsidRDefault="00C400F2" w:rsidP="00C400F2">
      <w:pPr>
        <w:widowControl/>
        <w:spacing w:line="480" w:lineRule="atLeast"/>
        <w:jc w:val="left"/>
        <w:rPr>
          <w:rFonts w:ascii="宋体" w:eastAsia="宋体" w:hAnsi="宋体" w:cs="宋体" w:hint="eastAsia"/>
          <w:color w:val="333333"/>
          <w:kern w:val="0"/>
          <w:sz w:val="23"/>
          <w:szCs w:val="23"/>
        </w:rPr>
      </w:pPr>
      <w:r w:rsidRPr="00C400F2">
        <w:rPr>
          <w:rFonts w:ascii="宋体" w:eastAsia="宋体" w:hAnsi="宋体" w:cs="宋体" w:hint="eastAsia"/>
          <w:color w:val="333333"/>
          <w:kern w:val="0"/>
          <w:sz w:val="23"/>
          <w:szCs w:val="23"/>
        </w:rPr>
        <w:t> </w:t>
      </w:r>
    </w:p>
    <w:p w:rsidR="00012276" w:rsidRPr="00C400F2" w:rsidRDefault="001E3932"/>
    <w:sectPr w:rsidR="00012276" w:rsidRPr="00C400F2" w:rsidSect="00BA45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00F2"/>
    <w:rsid w:val="00017BB0"/>
    <w:rsid w:val="001E3932"/>
    <w:rsid w:val="00A01B07"/>
    <w:rsid w:val="00BA45F7"/>
    <w:rsid w:val="00C400F2"/>
    <w:rsid w:val="00F65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F7"/>
    <w:pPr>
      <w:widowControl w:val="0"/>
      <w:jc w:val="both"/>
    </w:pPr>
  </w:style>
  <w:style w:type="paragraph" w:styleId="2">
    <w:name w:val="heading 2"/>
    <w:basedOn w:val="a"/>
    <w:link w:val="2Char"/>
    <w:uiPriority w:val="9"/>
    <w:qFormat/>
    <w:rsid w:val="00C400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400F2"/>
    <w:rPr>
      <w:rFonts w:ascii="宋体" w:eastAsia="宋体" w:hAnsi="宋体" w:cs="宋体"/>
      <w:b/>
      <w:bCs/>
      <w:kern w:val="0"/>
      <w:sz w:val="36"/>
      <w:szCs w:val="36"/>
    </w:rPr>
  </w:style>
  <w:style w:type="character" w:customStyle="1" w:styleId="apple-converted-space">
    <w:name w:val="apple-converted-space"/>
    <w:basedOn w:val="a0"/>
    <w:rsid w:val="00C400F2"/>
  </w:style>
  <w:style w:type="character" w:styleId="a3">
    <w:name w:val="Hyperlink"/>
    <w:basedOn w:val="a0"/>
    <w:uiPriority w:val="99"/>
    <w:semiHidden/>
    <w:unhideWhenUsed/>
    <w:rsid w:val="00C400F2"/>
    <w:rPr>
      <w:color w:val="0000FF"/>
      <w:u w:val="single"/>
    </w:rPr>
  </w:style>
  <w:style w:type="paragraph" w:styleId="a4">
    <w:name w:val="Normal (Web)"/>
    <w:basedOn w:val="a"/>
    <w:uiPriority w:val="99"/>
    <w:semiHidden/>
    <w:unhideWhenUsed/>
    <w:rsid w:val="00C400F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400F2"/>
    <w:rPr>
      <w:b/>
      <w:bCs/>
    </w:rPr>
  </w:style>
</w:styles>
</file>

<file path=word/webSettings.xml><?xml version="1.0" encoding="utf-8"?>
<w:webSettings xmlns:r="http://schemas.openxmlformats.org/officeDocument/2006/relationships" xmlns:w="http://schemas.openxmlformats.org/wordprocessingml/2006/main">
  <w:divs>
    <w:div w:id="1219393254">
      <w:bodyDiv w:val="1"/>
      <w:marLeft w:val="0"/>
      <w:marRight w:val="0"/>
      <w:marTop w:val="0"/>
      <w:marBottom w:val="0"/>
      <w:divBdr>
        <w:top w:val="none" w:sz="0" w:space="0" w:color="auto"/>
        <w:left w:val="none" w:sz="0" w:space="0" w:color="auto"/>
        <w:bottom w:val="none" w:sz="0" w:space="0" w:color="auto"/>
        <w:right w:val="none" w:sz="0" w:space="0" w:color="auto"/>
      </w:divBdr>
      <w:divsChild>
        <w:div w:id="1263996694">
          <w:marLeft w:val="703"/>
          <w:marRight w:val="703"/>
          <w:marTop w:val="0"/>
          <w:marBottom w:val="0"/>
          <w:divBdr>
            <w:top w:val="none" w:sz="0" w:space="0" w:color="auto"/>
            <w:left w:val="none" w:sz="0" w:space="0" w:color="auto"/>
            <w:bottom w:val="none" w:sz="0" w:space="0" w:color="auto"/>
            <w:right w:val="none" w:sz="0" w:space="0" w:color="auto"/>
          </w:divBdr>
          <w:divsChild>
            <w:div w:id="149448728">
              <w:marLeft w:val="0"/>
              <w:marRight w:val="0"/>
              <w:marTop w:val="0"/>
              <w:marBottom w:val="0"/>
              <w:divBdr>
                <w:top w:val="none" w:sz="0" w:space="0" w:color="auto"/>
                <w:left w:val="none" w:sz="0" w:space="0" w:color="auto"/>
                <w:bottom w:val="none" w:sz="0" w:space="0" w:color="auto"/>
                <w:right w:val="none" w:sz="0" w:space="0" w:color="auto"/>
              </w:divBdr>
            </w:div>
            <w:div w:id="270362696">
              <w:marLeft w:val="0"/>
              <w:marRight w:val="0"/>
              <w:marTop w:val="0"/>
              <w:marBottom w:val="0"/>
              <w:divBdr>
                <w:top w:val="none" w:sz="0" w:space="0" w:color="auto"/>
                <w:left w:val="none" w:sz="0" w:space="0" w:color="auto"/>
                <w:bottom w:val="none" w:sz="0" w:space="0" w:color="auto"/>
                <w:right w:val="none" w:sz="0" w:space="0" w:color="auto"/>
              </w:divBdr>
              <w:divsChild>
                <w:div w:id="1772436978">
                  <w:marLeft w:val="0"/>
                  <w:marRight w:val="0"/>
                  <w:marTop w:val="0"/>
                  <w:marBottom w:val="0"/>
                  <w:divBdr>
                    <w:top w:val="none" w:sz="0" w:space="0" w:color="auto"/>
                    <w:left w:val="none" w:sz="0" w:space="0" w:color="auto"/>
                    <w:bottom w:val="none" w:sz="0" w:space="0" w:color="auto"/>
                    <w:right w:val="none" w:sz="0" w:space="0" w:color="auto"/>
                  </w:divBdr>
                  <w:divsChild>
                    <w:div w:id="212476366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108017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xst.gov.cn/EpointBigFileUpLoad/FCKFile/file/20180423172453935.doc" TargetMode="External"/><Relationship Id="rId13" Type="http://schemas.openxmlformats.org/officeDocument/2006/relationships/hyperlink" Target="http://www.gxst.gov.cn/EpointBigFileUpLoad/FCKFile/file/20180417172503994.xls" TargetMode="External"/><Relationship Id="rId3" Type="http://schemas.openxmlformats.org/officeDocument/2006/relationships/webSettings" Target="webSettings.xml"/><Relationship Id="rId7" Type="http://schemas.openxmlformats.org/officeDocument/2006/relationships/hyperlink" Target="http://www.gxst.gov.cn/EpointBigFileUpLoad/FCKFile/file/20180423172424711.doc"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st.gov.cn/EpointBigFileUpLoad/FCKFile/file/20180417182005238.doc" TargetMode="External"/><Relationship Id="rId11" Type="http://schemas.openxmlformats.org/officeDocument/2006/relationships/hyperlink" Target="http://www.gxst.gov.cn/EpointBigFileUpLoad/FCKFile/file/20180423172512795.doc" TargetMode="External"/><Relationship Id="rId5" Type="http://schemas.openxmlformats.org/officeDocument/2006/relationships/hyperlink" Target="http://www.gxst.gov.cn/EpointBigFileUpLoad/FCKFile/file/20180428184905531.doc" TargetMode="External"/><Relationship Id="rId15" Type="http://schemas.openxmlformats.org/officeDocument/2006/relationships/theme" Target="theme/theme1.xml"/><Relationship Id="rId10" Type="http://schemas.openxmlformats.org/officeDocument/2006/relationships/hyperlink" Target="http://www.gxst.gov.cn/EpointBigFileUpLoad/FCKFile/file/20180417175230684.doc" TargetMode="External"/><Relationship Id="rId4" Type="http://schemas.openxmlformats.org/officeDocument/2006/relationships/image" Target="media/image1.gif"/><Relationship Id="rId9" Type="http://schemas.openxmlformats.org/officeDocument/2006/relationships/hyperlink" Target="http://www.gxst.gov.cn/EpointBigFileUpLoad/FCKFile/file/20180423172503398.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1048</Characters>
  <Application>Microsoft Office Word</Application>
  <DocSecurity>0</DocSecurity>
  <Lines>55</Lines>
  <Paragraphs>90</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蓝小安</dc:creator>
  <cp:lastModifiedBy>蓝小安</cp:lastModifiedBy>
  <cp:revision>2</cp:revision>
  <dcterms:created xsi:type="dcterms:W3CDTF">2018-08-10T03:27:00Z</dcterms:created>
  <dcterms:modified xsi:type="dcterms:W3CDTF">2018-08-10T03:27:00Z</dcterms:modified>
</cp:coreProperties>
</file>